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32" w:rsidRPr="00A15E53" w:rsidRDefault="004E3F32" w:rsidP="008057A9">
      <w:pPr>
        <w:pStyle w:val="ad"/>
        <w:rPr>
          <w:bCs/>
          <w:caps/>
          <w:sz w:val="24"/>
          <w:szCs w:val="24"/>
        </w:rPr>
      </w:pPr>
      <w:r w:rsidRPr="00A15E53">
        <w:rPr>
          <w:bCs/>
          <w:caps/>
          <w:sz w:val="24"/>
          <w:szCs w:val="24"/>
        </w:rPr>
        <w:t>Минобрнауки россии</w:t>
      </w:r>
    </w:p>
    <w:p w:rsidR="004E3F32" w:rsidRPr="00A15E53" w:rsidRDefault="004E3F32" w:rsidP="008057A9">
      <w:pPr>
        <w:pStyle w:val="ad"/>
        <w:rPr>
          <w:b/>
          <w:bCs/>
          <w:spacing w:val="-20"/>
          <w:sz w:val="20"/>
        </w:rPr>
      </w:pPr>
      <w:r w:rsidRPr="00A15E53">
        <w:rPr>
          <w:b/>
          <w:bCs/>
          <w:spacing w:val="-20"/>
          <w:sz w:val="20"/>
        </w:rPr>
        <w:t xml:space="preserve">ФЕДЕРАЛЬНОЕ ГОСУДАРСТВЕННОЕ БЮДЖЕТНОЕ ОБРАЗОВАТЕЛЬНОЕ УЧРЕЖДЕНИЕ </w:t>
      </w:r>
    </w:p>
    <w:p w:rsidR="004E3F32" w:rsidRPr="00A15E53" w:rsidRDefault="004E3F32" w:rsidP="008057A9">
      <w:pPr>
        <w:pStyle w:val="ad"/>
        <w:rPr>
          <w:b/>
          <w:bCs/>
          <w:spacing w:val="-20"/>
          <w:sz w:val="20"/>
        </w:rPr>
      </w:pPr>
      <w:r w:rsidRPr="00A15E53">
        <w:rPr>
          <w:b/>
          <w:bCs/>
          <w:spacing w:val="-20"/>
          <w:sz w:val="20"/>
        </w:rPr>
        <w:t>ВЫСШЕГО ОБРАЗОВАНИЯ</w:t>
      </w:r>
    </w:p>
    <w:p w:rsidR="004E3F32" w:rsidRPr="00A15E53" w:rsidRDefault="004E3F32" w:rsidP="008057A9">
      <w:pPr>
        <w:spacing w:after="0" w:line="240" w:lineRule="auto"/>
        <w:jc w:val="center"/>
        <w:rPr>
          <w:rFonts w:ascii="Times New Roman" w:hAnsi="Times New Roman"/>
          <w:b/>
          <w:bCs/>
          <w:sz w:val="24"/>
          <w:szCs w:val="24"/>
        </w:rPr>
      </w:pPr>
      <w:r w:rsidRPr="00A15E53">
        <w:rPr>
          <w:rFonts w:ascii="Times New Roman" w:hAnsi="Times New Roman"/>
          <w:b/>
          <w:bCs/>
          <w:sz w:val="24"/>
          <w:szCs w:val="24"/>
        </w:rPr>
        <w:t>«ВОРОНЕЖСКИЙ ГОСУДАРСТВЕННЫЙ УНИВЕРСИТЕТ»</w:t>
      </w:r>
    </w:p>
    <w:p w:rsidR="004E3F32" w:rsidRPr="00A15E53" w:rsidRDefault="004E3F32" w:rsidP="008057A9">
      <w:pPr>
        <w:spacing w:after="0" w:line="240" w:lineRule="auto"/>
        <w:jc w:val="center"/>
        <w:rPr>
          <w:rFonts w:ascii="Times New Roman" w:hAnsi="Times New Roman"/>
          <w:b/>
          <w:bCs/>
          <w:sz w:val="24"/>
          <w:szCs w:val="24"/>
        </w:rPr>
      </w:pPr>
      <w:r w:rsidRPr="00A15E53">
        <w:rPr>
          <w:rFonts w:ascii="Times New Roman" w:hAnsi="Times New Roman"/>
          <w:b/>
          <w:bCs/>
          <w:sz w:val="24"/>
          <w:szCs w:val="24"/>
        </w:rPr>
        <w:t>(ФГБОУ ВО «ВГУ»)</w:t>
      </w:r>
    </w:p>
    <w:p w:rsidR="004E3F32" w:rsidRPr="00A15E53"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b/>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b/>
          <w:sz w:val="24"/>
          <w:szCs w:val="24"/>
        </w:rPr>
      </w:pPr>
    </w:p>
    <w:p w:rsidR="00033309" w:rsidRPr="00203F72" w:rsidRDefault="00033309" w:rsidP="00033309">
      <w:pPr>
        <w:spacing w:after="0" w:line="240" w:lineRule="auto"/>
        <w:jc w:val="right"/>
        <w:outlineLvl w:val="1"/>
        <w:rPr>
          <w:rFonts w:ascii="Arial" w:hAnsi="Arial" w:cs="Arial"/>
        </w:rPr>
      </w:pPr>
      <w:r w:rsidRPr="00203F72">
        <w:rPr>
          <w:rFonts w:ascii="Arial" w:hAnsi="Arial" w:cs="Arial"/>
        </w:rPr>
        <w:t>УТВЕРЖДАЮ</w:t>
      </w:r>
    </w:p>
    <w:p w:rsidR="00033309" w:rsidRPr="00203F72" w:rsidRDefault="00033309" w:rsidP="00033309">
      <w:pPr>
        <w:spacing w:after="0" w:line="240" w:lineRule="auto"/>
        <w:jc w:val="right"/>
        <w:outlineLvl w:val="1"/>
        <w:rPr>
          <w:rFonts w:ascii="Arial" w:hAnsi="Arial" w:cs="Arial"/>
        </w:rPr>
      </w:pPr>
      <w:r w:rsidRPr="00203F72">
        <w:rPr>
          <w:rFonts w:ascii="Arial" w:hAnsi="Arial" w:cs="Arial"/>
        </w:rPr>
        <w:t xml:space="preserve">Заведующая кафедрой педагогики </w:t>
      </w:r>
    </w:p>
    <w:p w:rsidR="00033309" w:rsidRPr="00203F72" w:rsidRDefault="00033309" w:rsidP="00033309">
      <w:pPr>
        <w:spacing w:after="0" w:line="240" w:lineRule="auto"/>
        <w:jc w:val="right"/>
        <w:outlineLvl w:val="1"/>
        <w:rPr>
          <w:rFonts w:ascii="Arial" w:hAnsi="Arial" w:cs="Arial"/>
        </w:rPr>
      </w:pPr>
      <w:r w:rsidRPr="00203F72">
        <w:rPr>
          <w:rFonts w:ascii="Arial" w:hAnsi="Arial" w:cs="Arial"/>
        </w:rPr>
        <w:t>и педагогической психологии факультета</w:t>
      </w:r>
    </w:p>
    <w:p w:rsidR="00033309" w:rsidRPr="00203F72" w:rsidRDefault="00033309" w:rsidP="00033309">
      <w:pPr>
        <w:spacing w:after="0" w:line="240" w:lineRule="auto"/>
        <w:jc w:val="right"/>
        <w:outlineLvl w:val="1"/>
        <w:rPr>
          <w:rFonts w:ascii="Arial" w:hAnsi="Arial" w:cs="Arial"/>
        </w:rPr>
      </w:pPr>
      <w:r w:rsidRPr="00203F72">
        <w:rPr>
          <w:rFonts w:ascii="Arial" w:hAnsi="Arial" w:cs="Arial"/>
        </w:rPr>
        <w:t>философии и психологии</w:t>
      </w:r>
    </w:p>
    <w:p w:rsidR="00033309" w:rsidRPr="00203F72" w:rsidRDefault="00324B0F" w:rsidP="00033309">
      <w:pPr>
        <w:spacing w:after="0" w:line="240" w:lineRule="auto"/>
        <w:jc w:val="right"/>
        <w:outlineLvl w:val="1"/>
        <w:rPr>
          <w:rFonts w:ascii="Arial" w:hAnsi="Arial" w:cs="Arial"/>
        </w:rPr>
      </w:pPr>
      <w:r w:rsidRPr="00324B0F">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35pt;height:35.15pt">
            <v:imagedata r:id="rId7" o:title="подпись Кунаковской Л 001"/>
          </v:shape>
        </w:pict>
      </w:r>
      <w:r w:rsidR="00033309" w:rsidRPr="00203F72">
        <w:rPr>
          <w:rFonts w:ascii="Arial" w:hAnsi="Arial" w:cs="Arial"/>
        </w:rPr>
        <w:t xml:space="preserve"> Л.А. Кунаковская</w:t>
      </w:r>
    </w:p>
    <w:p w:rsidR="00F60636" w:rsidRPr="00A15E53" w:rsidRDefault="0032212D" w:rsidP="00033309">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25.05.2022</w:t>
      </w:r>
      <w:r w:rsidR="00033309">
        <w:rPr>
          <w:rFonts w:ascii="Times New Roman" w:hAnsi="Times New Roman"/>
          <w:sz w:val="24"/>
          <w:szCs w:val="24"/>
        </w:rPr>
        <w:t xml:space="preserve"> </w:t>
      </w:r>
      <w:r w:rsidR="00F60636" w:rsidRPr="00A15E53">
        <w:rPr>
          <w:rFonts w:ascii="Times New Roman" w:hAnsi="Times New Roman"/>
          <w:sz w:val="24"/>
          <w:szCs w:val="24"/>
        </w:rPr>
        <w:t>г.</w:t>
      </w:r>
    </w:p>
    <w:p w:rsidR="00F60636" w:rsidRPr="00A15E53" w:rsidRDefault="00F60636" w:rsidP="008057A9">
      <w:pPr>
        <w:autoSpaceDE w:val="0"/>
        <w:autoSpaceDN w:val="0"/>
        <w:adjustRightInd w:val="0"/>
        <w:spacing w:after="0" w:line="240" w:lineRule="auto"/>
        <w:jc w:val="right"/>
        <w:rPr>
          <w:rFonts w:ascii="Times New Roman" w:hAnsi="Times New Roman"/>
          <w:b/>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sz w:val="24"/>
          <w:szCs w:val="24"/>
        </w:rPr>
      </w:pPr>
      <w:r w:rsidRPr="00A15E53">
        <w:rPr>
          <w:rFonts w:ascii="Times New Roman" w:hAnsi="Times New Roman"/>
          <w:sz w:val="24"/>
          <w:szCs w:val="24"/>
        </w:rPr>
        <w:t>.</w:t>
      </w:r>
    </w:p>
    <w:p w:rsidR="004E3F32" w:rsidRPr="00A15E53"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A15E53" w:rsidRDefault="004E3F32" w:rsidP="008057A9">
      <w:pPr>
        <w:autoSpaceDE w:val="0"/>
        <w:autoSpaceDN w:val="0"/>
        <w:adjustRightInd w:val="0"/>
        <w:spacing w:after="0" w:line="240" w:lineRule="auto"/>
        <w:jc w:val="right"/>
        <w:rPr>
          <w:rFonts w:ascii="Times New Roman" w:hAnsi="Times New Roman"/>
          <w:i/>
          <w:sz w:val="24"/>
          <w:szCs w:val="24"/>
        </w:rPr>
      </w:pPr>
    </w:p>
    <w:p w:rsidR="004E3F32" w:rsidRPr="00A15E53" w:rsidRDefault="004E3F32" w:rsidP="008057A9">
      <w:pPr>
        <w:autoSpaceDE w:val="0"/>
        <w:autoSpaceDN w:val="0"/>
        <w:adjustRightInd w:val="0"/>
        <w:spacing w:after="0" w:line="240" w:lineRule="auto"/>
        <w:jc w:val="center"/>
        <w:rPr>
          <w:rFonts w:ascii="Times New Roman" w:hAnsi="Times New Roman"/>
          <w:b/>
          <w:sz w:val="28"/>
          <w:szCs w:val="28"/>
        </w:rPr>
      </w:pPr>
      <w:r w:rsidRPr="00A15E53">
        <w:rPr>
          <w:rFonts w:ascii="Times New Roman" w:hAnsi="Times New Roman"/>
          <w:b/>
          <w:sz w:val="28"/>
          <w:szCs w:val="28"/>
        </w:rPr>
        <w:t>РАБОЧАЯ ПРОГРАММА УЧЕБНОЙ ДИСЦИПЛИНЫ</w:t>
      </w:r>
    </w:p>
    <w:p w:rsidR="004E3F32" w:rsidRPr="00A15E53" w:rsidRDefault="004E3F32" w:rsidP="008057A9">
      <w:pPr>
        <w:autoSpaceDE w:val="0"/>
        <w:autoSpaceDN w:val="0"/>
        <w:adjustRightInd w:val="0"/>
        <w:spacing w:after="0" w:line="240" w:lineRule="auto"/>
        <w:jc w:val="center"/>
        <w:rPr>
          <w:rFonts w:ascii="Times New Roman" w:hAnsi="Times New Roman"/>
          <w:sz w:val="24"/>
          <w:szCs w:val="24"/>
          <w:u w:val="single"/>
        </w:rPr>
      </w:pPr>
      <w:r w:rsidRPr="00A15E53">
        <w:rPr>
          <w:rFonts w:ascii="Times New Roman" w:hAnsi="Times New Roman"/>
          <w:sz w:val="24"/>
          <w:szCs w:val="24"/>
          <w:u w:val="single"/>
        </w:rPr>
        <w:t>Б1</w:t>
      </w:r>
      <w:r w:rsidR="00377B48" w:rsidRPr="00A15E53">
        <w:rPr>
          <w:rFonts w:ascii="Times New Roman" w:hAnsi="Times New Roman"/>
          <w:sz w:val="24"/>
          <w:szCs w:val="24"/>
          <w:u w:val="single"/>
        </w:rPr>
        <w:t>.</w:t>
      </w:r>
      <w:r w:rsidR="0032212D">
        <w:rPr>
          <w:rFonts w:ascii="Times New Roman" w:hAnsi="Times New Roman"/>
          <w:sz w:val="24"/>
          <w:szCs w:val="24"/>
          <w:u w:val="single"/>
        </w:rPr>
        <w:t>О</w:t>
      </w:r>
      <w:r w:rsidR="00377B48" w:rsidRPr="00A15E53">
        <w:rPr>
          <w:rFonts w:ascii="Times New Roman" w:hAnsi="Times New Roman"/>
          <w:sz w:val="24"/>
          <w:szCs w:val="24"/>
          <w:u w:val="single"/>
        </w:rPr>
        <w:t>.</w:t>
      </w:r>
      <w:r w:rsidR="006650E5">
        <w:rPr>
          <w:rFonts w:ascii="Times New Roman" w:hAnsi="Times New Roman"/>
          <w:sz w:val="24"/>
          <w:szCs w:val="24"/>
          <w:u w:val="single"/>
        </w:rPr>
        <w:t>29</w:t>
      </w:r>
      <w:bookmarkStart w:id="0" w:name="_GoBack"/>
      <w:bookmarkEnd w:id="0"/>
      <w:r w:rsidRPr="00A15E53">
        <w:rPr>
          <w:rFonts w:ascii="Times New Roman" w:hAnsi="Times New Roman"/>
          <w:sz w:val="24"/>
          <w:szCs w:val="24"/>
          <w:u w:val="single"/>
        </w:rPr>
        <w:t xml:space="preserve"> Психотерапия детей и подростков </w:t>
      </w:r>
    </w:p>
    <w:p w:rsidR="004E3F32" w:rsidRPr="00A15E53" w:rsidRDefault="004E3F32" w:rsidP="008057A9">
      <w:pPr>
        <w:spacing w:after="0" w:line="240" w:lineRule="auto"/>
        <w:outlineLvl w:val="1"/>
        <w:rPr>
          <w:rFonts w:ascii="Times New Roman" w:hAnsi="Times New Roman"/>
          <w:b/>
          <w:sz w:val="24"/>
          <w:szCs w:val="24"/>
        </w:rPr>
      </w:pPr>
    </w:p>
    <w:p w:rsidR="004E3F32" w:rsidRPr="00A15E53" w:rsidRDefault="004E3F32" w:rsidP="008057A9">
      <w:pPr>
        <w:spacing w:after="0" w:line="240" w:lineRule="auto"/>
        <w:outlineLvl w:val="1"/>
        <w:rPr>
          <w:rFonts w:ascii="Times New Roman" w:hAnsi="Times New Roman"/>
          <w:b/>
          <w:sz w:val="24"/>
          <w:szCs w:val="24"/>
        </w:rPr>
      </w:pPr>
      <w:r w:rsidRPr="00A15E53">
        <w:rPr>
          <w:rFonts w:ascii="Times New Roman" w:hAnsi="Times New Roman"/>
          <w:b/>
          <w:sz w:val="24"/>
          <w:szCs w:val="24"/>
        </w:rPr>
        <w:t xml:space="preserve">1. Шифр и наименование направления подготовки: </w:t>
      </w:r>
    </w:p>
    <w:p w:rsidR="004E3F32" w:rsidRPr="00A15E53" w:rsidRDefault="004E3F32" w:rsidP="008057A9">
      <w:pPr>
        <w:spacing w:after="0" w:line="240" w:lineRule="auto"/>
        <w:outlineLvl w:val="1"/>
        <w:rPr>
          <w:rFonts w:ascii="Times New Roman" w:hAnsi="Times New Roman"/>
          <w:sz w:val="24"/>
          <w:szCs w:val="24"/>
          <w:u w:val="single"/>
        </w:rPr>
      </w:pPr>
      <w:r w:rsidRPr="00A15E53">
        <w:rPr>
          <w:rFonts w:ascii="Times New Roman" w:hAnsi="Times New Roman"/>
          <w:sz w:val="24"/>
          <w:szCs w:val="24"/>
          <w:u w:val="single"/>
        </w:rPr>
        <w:t xml:space="preserve">44.03.02 Психолого-педагогическое образование          </w:t>
      </w:r>
    </w:p>
    <w:p w:rsidR="004E3F32" w:rsidRPr="00A15E53" w:rsidRDefault="004E3F32" w:rsidP="008057A9">
      <w:pPr>
        <w:spacing w:after="0" w:line="240" w:lineRule="auto"/>
        <w:outlineLvl w:val="1"/>
        <w:rPr>
          <w:rFonts w:ascii="Times New Roman" w:hAnsi="Times New Roman"/>
          <w:sz w:val="24"/>
          <w:szCs w:val="24"/>
          <w:u w:val="single"/>
        </w:rPr>
      </w:pPr>
      <w:r w:rsidRPr="00A15E53">
        <w:rPr>
          <w:rFonts w:ascii="Times New Roman" w:hAnsi="Times New Roman"/>
          <w:b/>
          <w:sz w:val="24"/>
          <w:szCs w:val="24"/>
        </w:rPr>
        <w:t>2. Профиль подготовки</w:t>
      </w:r>
      <w:r w:rsidRPr="00A15E53">
        <w:rPr>
          <w:rFonts w:ascii="Times New Roman" w:hAnsi="Times New Roman"/>
          <w:sz w:val="24"/>
          <w:szCs w:val="24"/>
        </w:rPr>
        <w:t>:</w:t>
      </w:r>
    </w:p>
    <w:p w:rsidR="004E3F32" w:rsidRPr="00A15E53" w:rsidRDefault="004E3F32" w:rsidP="008057A9">
      <w:pPr>
        <w:spacing w:after="0" w:line="240" w:lineRule="auto"/>
        <w:outlineLvl w:val="1"/>
        <w:rPr>
          <w:rFonts w:ascii="Times New Roman" w:hAnsi="Times New Roman"/>
          <w:sz w:val="24"/>
          <w:szCs w:val="24"/>
          <w:u w:val="single"/>
        </w:rPr>
      </w:pPr>
      <w:r w:rsidRPr="00A15E53">
        <w:rPr>
          <w:rFonts w:ascii="Times New Roman" w:hAnsi="Times New Roman"/>
          <w:sz w:val="24"/>
          <w:szCs w:val="24"/>
          <w:u w:val="single"/>
        </w:rPr>
        <w:t xml:space="preserve">Специальная психология и педагогика </w:t>
      </w:r>
    </w:p>
    <w:p w:rsidR="004E3F32" w:rsidRPr="00A15E53" w:rsidRDefault="004E3F32" w:rsidP="008057A9">
      <w:pPr>
        <w:spacing w:after="0" w:line="240" w:lineRule="auto"/>
        <w:outlineLvl w:val="1"/>
        <w:rPr>
          <w:rFonts w:ascii="Times New Roman" w:hAnsi="Times New Roman"/>
          <w:b/>
          <w:sz w:val="24"/>
          <w:szCs w:val="24"/>
        </w:rPr>
      </w:pPr>
      <w:r w:rsidRPr="00A15E53">
        <w:rPr>
          <w:rFonts w:ascii="Times New Roman" w:hAnsi="Times New Roman"/>
          <w:b/>
          <w:sz w:val="24"/>
          <w:szCs w:val="24"/>
        </w:rPr>
        <w:t xml:space="preserve">3. Квалификация (степень) выпускника: </w:t>
      </w:r>
    </w:p>
    <w:p w:rsidR="004E3F32" w:rsidRPr="00A15E53" w:rsidRDefault="004E3F32" w:rsidP="008057A9">
      <w:pPr>
        <w:spacing w:after="0" w:line="240" w:lineRule="auto"/>
        <w:outlineLvl w:val="1"/>
        <w:rPr>
          <w:rFonts w:ascii="Times New Roman" w:hAnsi="Times New Roman"/>
          <w:b/>
          <w:sz w:val="24"/>
          <w:szCs w:val="24"/>
        </w:rPr>
      </w:pPr>
      <w:r w:rsidRPr="00A15E53">
        <w:rPr>
          <w:rFonts w:ascii="Times New Roman" w:hAnsi="Times New Roman"/>
          <w:sz w:val="24"/>
          <w:szCs w:val="24"/>
          <w:u w:val="single"/>
        </w:rPr>
        <w:t xml:space="preserve">бакалавр     </w:t>
      </w:r>
    </w:p>
    <w:p w:rsidR="004E3F32" w:rsidRPr="00A15E53" w:rsidRDefault="004E3F32" w:rsidP="008057A9">
      <w:pPr>
        <w:spacing w:after="0" w:line="240" w:lineRule="auto"/>
        <w:outlineLvl w:val="1"/>
        <w:rPr>
          <w:rFonts w:ascii="Times New Roman" w:hAnsi="Times New Roman"/>
          <w:b/>
          <w:sz w:val="24"/>
          <w:szCs w:val="24"/>
        </w:rPr>
      </w:pPr>
      <w:r w:rsidRPr="00A15E53">
        <w:rPr>
          <w:rFonts w:ascii="Times New Roman" w:hAnsi="Times New Roman"/>
          <w:b/>
          <w:sz w:val="24"/>
          <w:szCs w:val="24"/>
        </w:rPr>
        <w:t xml:space="preserve">4. Форма образования: </w:t>
      </w:r>
    </w:p>
    <w:p w:rsidR="004E3F32" w:rsidRPr="00A15E53" w:rsidRDefault="004E3F32" w:rsidP="008057A9">
      <w:pPr>
        <w:spacing w:after="0" w:line="240" w:lineRule="auto"/>
        <w:outlineLvl w:val="1"/>
        <w:rPr>
          <w:rFonts w:ascii="Times New Roman" w:hAnsi="Times New Roman"/>
          <w:sz w:val="24"/>
          <w:szCs w:val="24"/>
        </w:rPr>
      </w:pPr>
      <w:r w:rsidRPr="00A15E53">
        <w:rPr>
          <w:rFonts w:ascii="Times New Roman" w:hAnsi="Times New Roman"/>
          <w:sz w:val="24"/>
          <w:szCs w:val="24"/>
          <w:u w:val="single"/>
        </w:rPr>
        <w:t>очная</w:t>
      </w:r>
      <w:r w:rsidRPr="00A15E53">
        <w:rPr>
          <w:rFonts w:ascii="Times New Roman" w:hAnsi="Times New Roman"/>
          <w:sz w:val="24"/>
          <w:szCs w:val="24"/>
        </w:rPr>
        <w:t>_</w:t>
      </w:r>
    </w:p>
    <w:p w:rsidR="004E3F32" w:rsidRPr="00A15E53" w:rsidRDefault="004E3F32" w:rsidP="008057A9">
      <w:pPr>
        <w:spacing w:after="0" w:line="240" w:lineRule="auto"/>
        <w:outlineLvl w:val="1"/>
        <w:rPr>
          <w:rFonts w:ascii="Times New Roman" w:hAnsi="Times New Roman"/>
          <w:b/>
          <w:sz w:val="24"/>
          <w:szCs w:val="24"/>
        </w:rPr>
      </w:pPr>
      <w:r w:rsidRPr="00A15E53">
        <w:rPr>
          <w:rFonts w:ascii="Times New Roman" w:hAnsi="Times New Roman"/>
          <w:b/>
          <w:sz w:val="24"/>
          <w:szCs w:val="24"/>
        </w:rPr>
        <w:t xml:space="preserve">5. Кафедра, отвечающая за реализацию дисциплины: </w:t>
      </w:r>
    </w:p>
    <w:p w:rsidR="004E3F32" w:rsidRPr="00A15E53" w:rsidRDefault="004E3F32" w:rsidP="008057A9">
      <w:pPr>
        <w:spacing w:after="0" w:line="240" w:lineRule="auto"/>
        <w:outlineLvl w:val="1"/>
        <w:rPr>
          <w:rFonts w:ascii="Times New Roman" w:hAnsi="Times New Roman"/>
          <w:sz w:val="24"/>
          <w:szCs w:val="24"/>
          <w:u w:val="single"/>
        </w:rPr>
      </w:pPr>
      <w:r w:rsidRPr="00A15E53">
        <w:rPr>
          <w:rFonts w:ascii="Times New Roman" w:hAnsi="Times New Roman"/>
          <w:sz w:val="24"/>
          <w:szCs w:val="24"/>
          <w:u w:val="single"/>
        </w:rPr>
        <w:t>Педагогики и педагогической психологии; Факультета философии и психологии</w:t>
      </w:r>
    </w:p>
    <w:p w:rsidR="004E3F32" w:rsidRPr="00A15E53" w:rsidRDefault="004E3F32" w:rsidP="008057A9">
      <w:pPr>
        <w:spacing w:after="0" w:line="240" w:lineRule="auto"/>
        <w:jc w:val="both"/>
        <w:rPr>
          <w:rFonts w:ascii="Times New Roman" w:hAnsi="Times New Roman"/>
          <w:sz w:val="24"/>
          <w:szCs w:val="24"/>
        </w:rPr>
      </w:pPr>
      <w:r w:rsidRPr="00A15E53">
        <w:rPr>
          <w:rFonts w:ascii="Times New Roman" w:hAnsi="Times New Roman"/>
          <w:b/>
          <w:sz w:val="24"/>
          <w:szCs w:val="24"/>
        </w:rPr>
        <w:t>6. Составители программы:</w:t>
      </w:r>
    </w:p>
    <w:p w:rsidR="004E3F32" w:rsidRPr="0032212D" w:rsidRDefault="00F25E77" w:rsidP="008057A9">
      <w:pPr>
        <w:spacing w:after="0" w:line="240" w:lineRule="auto"/>
        <w:jc w:val="both"/>
        <w:rPr>
          <w:rFonts w:ascii="Times New Roman" w:hAnsi="Times New Roman"/>
          <w:sz w:val="24"/>
          <w:szCs w:val="24"/>
          <w:u w:val="single"/>
        </w:rPr>
      </w:pPr>
      <w:r w:rsidRPr="0032212D">
        <w:rPr>
          <w:rFonts w:ascii="Times New Roman" w:hAnsi="Times New Roman"/>
          <w:sz w:val="24"/>
          <w:szCs w:val="24"/>
          <w:u w:val="single"/>
        </w:rPr>
        <w:t>Ларских Марина Владимировна, доктор</w:t>
      </w:r>
      <w:r w:rsidR="004E3F32" w:rsidRPr="0032212D">
        <w:rPr>
          <w:rFonts w:ascii="Times New Roman" w:hAnsi="Times New Roman"/>
          <w:sz w:val="24"/>
          <w:szCs w:val="24"/>
          <w:u w:val="single"/>
        </w:rPr>
        <w:t xml:space="preserve"> пси</w:t>
      </w:r>
      <w:r w:rsidRPr="0032212D">
        <w:rPr>
          <w:rFonts w:ascii="Times New Roman" w:hAnsi="Times New Roman"/>
          <w:sz w:val="24"/>
          <w:szCs w:val="24"/>
          <w:u w:val="single"/>
        </w:rPr>
        <w:t>хологических наук, доцент</w:t>
      </w:r>
      <w:r w:rsidR="004E3F32" w:rsidRPr="0032212D">
        <w:rPr>
          <w:rFonts w:ascii="Times New Roman" w:hAnsi="Times New Roman"/>
          <w:sz w:val="24"/>
          <w:szCs w:val="24"/>
          <w:u w:val="single"/>
        </w:rPr>
        <w:t xml:space="preserve"> кафедры педагогики и педагогической психологии</w:t>
      </w:r>
    </w:p>
    <w:p w:rsidR="004E3F32" w:rsidRPr="0032212D" w:rsidRDefault="004E3F32" w:rsidP="008057A9">
      <w:pPr>
        <w:spacing w:after="0" w:line="240" w:lineRule="auto"/>
        <w:jc w:val="both"/>
        <w:rPr>
          <w:rFonts w:ascii="Times New Roman" w:hAnsi="Times New Roman"/>
          <w:sz w:val="24"/>
          <w:szCs w:val="24"/>
          <w:u w:val="single"/>
        </w:rPr>
      </w:pPr>
      <w:r w:rsidRPr="0032212D">
        <w:rPr>
          <w:rFonts w:ascii="Times New Roman" w:hAnsi="Times New Roman"/>
          <w:b/>
          <w:sz w:val="24"/>
          <w:szCs w:val="24"/>
        </w:rPr>
        <w:t>7</w:t>
      </w:r>
      <w:r w:rsidRPr="0032212D">
        <w:rPr>
          <w:rFonts w:ascii="Times New Roman" w:hAnsi="Times New Roman"/>
          <w:sz w:val="24"/>
          <w:szCs w:val="24"/>
        </w:rPr>
        <w:t>.</w:t>
      </w:r>
      <w:r w:rsidRPr="0032212D">
        <w:rPr>
          <w:rFonts w:ascii="Times New Roman" w:hAnsi="Times New Roman"/>
          <w:b/>
          <w:sz w:val="24"/>
          <w:szCs w:val="24"/>
        </w:rPr>
        <w:t xml:space="preserve"> Рекомендована: </w:t>
      </w:r>
      <w:r w:rsidR="0032212D" w:rsidRPr="0032212D">
        <w:rPr>
          <w:rFonts w:ascii="Times New Roman" w:hAnsi="Times New Roman"/>
          <w:sz w:val="24"/>
          <w:szCs w:val="24"/>
          <w:u w:val="single"/>
        </w:rPr>
        <w:t>НМС факультета философии и психологии, протокол</w:t>
      </w:r>
      <w:r w:rsidR="0032212D" w:rsidRPr="0032212D">
        <w:rPr>
          <w:rFonts w:ascii="Times New Roman" w:hAnsi="Times New Roman"/>
          <w:color w:val="FF0000"/>
          <w:sz w:val="24"/>
          <w:szCs w:val="24"/>
          <w:u w:val="single"/>
        </w:rPr>
        <w:t xml:space="preserve"> </w:t>
      </w:r>
      <w:r w:rsidR="0032212D" w:rsidRPr="0032212D">
        <w:rPr>
          <w:rFonts w:ascii="Times New Roman" w:hAnsi="Times New Roman"/>
          <w:color w:val="262626"/>
          <w:sz w:val="24"/>
          <w:szCs w:val="24"/>
          <w:u w:val="single"/>
          <w:shd w:val="clear" w:color="auto" w:fill="FFFFFF"/>
        </w:rPr>
        <w:t>№ 1400-05 от 25.05.2022 г.</w:t>
      </w:r>
    </w:p>
    <w:p w:rsidR="004E3F32" w:rsidRPr="0032212D" w:rsidRDefault="004E3F32" w:rsidP="008057A9">
      <w:pPr>
        <w:spacing w:after="0" w:line="240" w:lineRule="auto"/>
        <w:outlineLvl w:val="1"/>
        <w:rPr>
          <w:rFonts w:ascii="Times New Roman" w:hAnsi="Times New Roman"/>
          <w:sz w:val="24"/>
          <w:szCs w:val="24"/>
          <w:u w:val="single"/>
        </w:rPr>
      </w:pPr>
      <w:r w:rsidRPr="0032212D">
        <w:rPr>
          <w:rFonts w:ascii="Times New Roman" w:hAnsi="Times New Roman"/>
          <w:b/>
          <w:sz w:val="24"/>
          <w:szCs w:val="24"/>
        </w:rPr>
        <w:t xml:space="preserve">8. Учебный год: </w:t>
      </w:r>
      <w:r w:rsidRPr="0032212D">
        <w:rPr>
          <w:rFonts w:ascii="Times New Roman" w:hAnsi="Times New Roman"/>
          <w:sz w:val="24"/>
          <w:szCs w:val="24"/>
          <w:u w:val="single"/>
        </w:rPr>
        <w:t>20</w:t>
      </w:r>
      <w:r w:rsidR="00033309" w:rsidRPr="0032212D">
        <w:rPr>
          <w:rFonts w:ascii="Times New Roman" w:hAnsi="Times New Roman"/>
          <w:sz w:val="24"/>
          <w:szCs w:val="24"/>
          <w:u w:val="single"/>
        </w:rPr>
        <w:t>2</w:t>
      </w:r>
      <w:r w:rsidR="0032212D" w:rsidRPr="0032212D">
        <w:rPr>
          <w:rFonts w:ascii="Times New Roman" w:hAnsi="Times New Roman"/>
          <w:sz w:val="24"/>
          <w:szCs w:val="24"/>
          <w:u w:val="single"/>
        </w:rPr>
        <w:t>5</w:t>
      </w:r>
      <w:r w:rsidRPr="0032212D">
        <w:rPr>
          <w:rFonts w:ascii="Times New Roman" w:hAnsi="Times New Roman"/>
          <w:sz w:val="24"/>
          <w:szCs w:val="24"/>
          <w:u w:val="single"/>
        </w:rPr>
        <w:t>/20</w:t>
      </w:r>
      <w:r w:rsidR="00033309" w:rsidRPr="0032212D">
        <w:rPr>
          <w:rFonts w:ascii="Times New Roman" w:hAnsi="Times New Roman"/>
          <w:sz w:val="24"/>
          <w:szCs w:val="24"/>
          <w:u w:val="single"/>
        </w:rPr>
        <w:t>2</w:t>
      </w:r>
      <w:r w:rsidR="0032212D" w:rsidRPr="0032212D">
        <w:rPr>
          <w:rFonts w:ascii="Times New Roman" w:hAnsi="Times New Roman"/>
          <w:sz w:val="24"/>
          <w:szCs w:val="24"/>
          <w:u w:val="single"/>
        </w:rPr>
        <w:t>6</w:t>
      </w:r>
      <w:r w:rsidRPr="0032212D">
        <w:rPr>
          <w:rFonts w:ascii="Times New Roman" w:hAnsi="Times New Roman"/>
          <w:b/>
          <w:sz w:val="24"/>
          <w:szCs w:val="24"/>
        </w:rPr>
        <w:t xml:space="preserve">                  Семестр (-ы): </w:t>
      </w:r>
      <w:r w:rsidRPr="0032212D">
        <w:rPr>
          <w:rFonts w:ascii="Times New Roman" w:hAnsi="Times New Roman"/>
          <w:sz w:val="24"/>
          <w:szCs w:val="24"/>
          <w:u w:val="single"/>
        </w:rPr>
        <w:t>7</w:t>
      </w: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033309" w:rsidP="008057A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type="page"/>
      </w:r>
    </w:p>
    <w:p w:rsidR="004E3F32" w:rsidRPr="00A15E53" w:rsidRDefault="004E3F32" w:rsidP="008057A9">
      <w:pPr>
        <w:pStyle w:val="ab"/>
        <w:spacing w:after="0"/>
        <w:ind w:left="0"/>
        <w:jc w:val="both"/>
        <w:rPr>
          <w:szCs w:val="24"/>
        </w:rPr>
      </w:pPr>
      <w:r w:rsidRPr="00A15E53">
        <w:rPr>
          <w:b/>
          <w:sz w:val="24"/>
          <w:szCs w:val="24"/>
        </w:rPr>
        <w:t>9</w:t>
      </w:r>
      <w:r w:rsidRPr="00A15E53">
        <w:rPr>
          <w:sz w:val="24"/>
          <w:szCs w:val="24"/>
        </w:rPr>
        <w:t>.</w:t>
      </w:r>
      <w:r w:rsidRPr="00A15E53">
        <w:rPr>
          <w:b/>
          <w:sz w:val="24"/>
          <w:szCs w:val="24"/>
        </w:rPr>
        <w:t xml:space="preserve">Цели и задачи учебной дисциплины: </w:t>
      </w:r>
    </w:p>
    <w:p w:rsidR="004E3F32" w:rsidRPr="00A15E53" w:rsidRDefault="004E3F32" w:rsidP="008057A9">
      <w:pPr>
        <w:pStyle w:val="ab"/>
        <w:spacing w:after="0"/>
        <w:ind w:left="0"/>
        <w:jc w:val="both"/>
        <w:rPr>
          <w:sz w:val="24"/>
          <w:szCs w:val="24"/>
        </w:rPr>
      </w:pPr>
      <w:r w:rsidRPr="00A15E53">
        <w:rPr>
          <w:sz w:val="24"/>
          <w:szCs w:val="24"/>
        </w:rPr>
        <w:t xml:space="preserve">Цель изучения учебной дисциплины – общетеоретическая подготовка выпускника в области психотерапии детей и подростков, приобретение будущими бакалаврами психолого-педагогического образования навыков реализации отдельных психотерапевтических направлений во взаимодействии с детьми и подростками. </w:t>
      </w:r>
    </w:p>
    <w:p w:rsidR="004E3F32" w:rsidRPr="00A15E53" w:rsidRDefault="004E3F32" w:rsidP="008057A9">
      <w:pPr>
        <w:pStyle w:val="ab"/>
        <w:spacing w:after="0"/>
        <w:ind w:left="0"/>
        <w:jc w:val="both"/>
        <w:rPr>
          <w:sz w:val="24"/>
          <w:szCs w:val="24"/>
        </w:rPr>
      </w:pPr>
      <w:r w:rsidRPr="00A15E53">
        <w:rPr>
          <w:sz w:val="24"/>
          <w:szCs w:val="24"/>
        </w:rPr>
        <w:t xml:space="preserve">Основными задачами учебной дисциплины являются: </w:t>
      </w:r>
    </w:p>
    <w:p w:rsidR="004E3F32" w:rsidRPr="00A15E53" w:rsidRDefault="004E3F32" w:rsidP="008057A9">
      <w:pPr>
        <w:pStyle w:val="ab"/>
        <w:spacing w:after="0"/>
        <w:ind w:left="0"/>
        <w:jc w:val="both"/>
        <w:rPr>
          <w:sz w:val="24"/>
          <w:szCs w:val="24"/>
        </w:rPr>
      </w:pPr>
      <w:r w:rsidRPr="00A15E53">
        <w:rPr>
          <w:sz w:val="24"/>
          <w:szCs w:val="24"/>
        </w:rPr>
        <w:t xml:space="preserve">1) формирование у студентов системы знаний о теории психотерапии детей и подростков, прикладном характере этих знаний в практической работе педагога-психолога; </w:t>
      </w:r>
    </w:p>
    <w:p w:rsidR="004E3F32" w:rsidRPr="00A15E53" w:rsidRDefault="004E3F32" w:rsidP="008057A9">
      <w:pPr>
        <w:pStyle w:val="ab"/>
        <w:spacing w:after="0"/>
        <w:ind w:left="0"/>
        <w:jc w:val="both"/>
        <w:rPr>
          <w:sz w:val="24"/>
          <w:szCs w:val="24"/>
        </w:rPr>
      </w:pPr>
      <w:r w:rsidRPr="00A15E53">
        <w:rPr>
          <w:sz w:val="24"/>
          <w:szCs w:val="24"/>
        </w:rPr>
        <w:t xml:space="preserve">2) формирование у бакалавров знаний об основных направлениях психотерапии детей и подростков; </w:t>
      </w:r>
    </w:p>
    <w:p w:rsidR="004E3F32" w:rsidRPr="00A15E53" w:rsidRDefault="004E3F32" w:rsidP="008057A9">
      <w:pPr>
        <w:pStyle w:val="ab"/>
        <w:spacing w:after="0"/>
        <w:ind w:left="0"/>
        <w:jc w:val="both"/>
        <w:rPr>
          <w:sz w:val="24"/>
          <w:szCs w:val="24"/>
        </w:rPr>
      </w:pPr>
      <w:r w:rsidRPr="00A15E53">
        <w:rPr>
          <w:sz w:val="24"/>
          <w:szCs w:val="24"/>
        </w:rPr>
        <w:t>3) формирование готовности к участию в разработке индивидуальных траекторий развития детей;</w:t>
      </w:r>
    </w:p>
    <w:p w:rsidR="004E3F32" w:rsidRPr="00A15E53" w:rsidRDefault="004E3F32" w:rsidP="008057A9">
      <w:pPr>
        <w:pStyle w:val="ab"/>
        <w:spacing w:after="0"/>
        <w:ind w:left="0"/>
        <w:jc w:val="both"/>
        <w:rPr>
          <w:sz w:val="24"/>
          <w:szCs w:val="24"/>
        </w:rPr>
      </w:pPr>
      <w:r w:rsidRPr="00A15E53">
        <w:rPr>
          <w:sz w:val="24"/>
          <w:szCs w:val="24"/>
        </w:rPr>
        <w:t>4) подготовка бакалавров к созданию благоприятной и психологически комфортной социальной среды с привлечением родителей (законных представителей) и членов семьи детей;</w:t>
      </w:r>
    </w:p>
    <w:p w:rsidR="004E3F32" w:rsidRPr="00A15E53" w:rsidRDefault="004E3F32" w:rsidP="008057A9">
      <w:pPr>
        <w:pStyle w:val="ab"/>
        <w:spacing w:after="0"/>
        <w:ind w:left="0"/>
        <w:jc w:val="both"/>
        <w:rPr>
          <w:sz w:val="24"/>
          <w:szCs w:val="24"/>
        </w:rPr>
      </w:pPr>
      <w:r w:rsidRPr="00A15E53">
        <w:rPr>
          <w:sz w:val="24"/>
          <w:szCs w:val="24"/>
        </w:rPr>
        <w:t xml:space="preserve">5) развитие у бакалавров навыков рефлексии профессиональной деятельности и творческого мышления; </w:t>
      </w:r>
    </w:p>
    <w:p w:rsidR="004E3F32" w:rsidRPr="00A15E53" w:rsidRDefault="004E3F32" w:rsidP="008057A9">
      <w:pPr>
        <w:pStyle w:val="ab"/>
        <w:spacing w:after="0"/>
        <w:ind w:left="0"/>
        <w:jc w:val="both"/>
        <w:rPr>
          <w:sz w:val="24"/>
          <w:szCs w:val="24"/>
        </w:rPr>
      </w:pPr>
      <w:r w:rsidRPr="00A15E53">
        <w:rPr>
          <w:sz w:val="24"/>
          <w:szCs w:val="24"/>
        </w:rPr>
        <w:t xml:space="preserve">6) укрепление у бакалавров психолого-педагогического образования устойчивого интереса к профессиональному самосовершенствованию и применению соответствующих знаний в практической деятельности педагога-психолога; </w:t>
      </w:r>
    </w:p>
    <w:p w:rsidR="004E3F32" w:rsidRPr="00A15E53" w:rsidRDefault="004E3F32" w:rsidP="008057A9">
      <w:pPr>
        <w:pStyle w:val="ab"/>
        <w:spacing w:after="0"/>
        <w:ind w:left="0"/>
        <w:jc w:val="both"/>
        <w:rPr>
          <w:sz w:val="24"/>
          <w:szCs w:val="24"/>
        </w:rPr>
      </w:pPr>
      <w:r w:rsidRPr="00A15E53">
        <w:rPr>
          <w:sz w:val="24"/>
          <w:szCs w:val="24"/>
        </w:rPr>
        <w:t>7) развитие потребности в гуманистическом, творческом подходе к развитию собственной личности и себя как профессионала; детей и подростков;</w:t>
      </w:r>
    </w:p>
    <w:p w:rsidR="004E3F32" w:rsidRPr="00A15E53" w:rsidRDefault="004E3F32" w:rsidP="008057A9">
      <w:pPr>
        <w:pStyle w:val="ab"/>
        <w:spacing w:after="0"/>
        <w:ind w:left="0"/>
        <w:jc w:val="both"/>
        <w:rPr>
          <w:sz w:val="24"/>
          <w:szCs w:val="24"/>
        </w:rPr>
      </w:pPr>
      <w:r w:rsidRPr="00A15E53">
        <w:rPr>
          <w:sz w:val="24"/>
          <w:szCs w:val="24"/>
        </w:rPr>
        <w:t xml:space="preserve">8) выработка умений и навыков решения психотерапевтических задач в развитии детей и подростков. </w:t>
      </w:r>
    </w:p>
    <w:p w:rsidR="004E3F32" w:rsidRPr="00A15E53" w:rsidRDefault="004E3F32" w:rsidP="008057A9">
      <w:pPr>
        <w:spacing w:after="0" w:line="240" w:lineRule="auto"/>
        <w:jc w:val="both"/>
        <w:outlineLvl w:val="1"/>
        <w:rPr>
          <w:rFonts w:ascii="Times New Roman" w:hAnsi="Times New Roman"/>
          <w:b/>
          <w:sz w:val="24"/>
          <w:szCs w:val="24"/>
        </w:rPr>
      </w:pPr>
    </w:p>
    <w:p w:rsidR="004E3F32" w:rsidRPr="00A15E53"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b/>
          <w:sz w:val="24"/>
          <w:szCs w:val="24"/>
        </w:rPr>
        <w:t xml:space="preserve">10. Место учебной дисциплины в структуре ООП: </w:t>
      </w:r>
      <w:r w:rsidRPr="00A15E53">
        <w:rPr>
          <w:rFonts w:ascii="Times New Roman" w:hAnsi="Times New Roman"/>
          <w:sz w:val="24"/>
          <w:szCs w:val="24"/>
        </w:rPr>
        <w:t>Учебная дисциплина «Психотерапия детей и подростков» относится дисциплинамФГОС ВОпо направлению подготовки 44.03.02 Психолого-педагогическое образование (бакалавриат) и входит в вариативную часть (обязательные дисциплины).</w:t>
      </w:r>
    </w:p>
    <w:p w:rsidR="004E3F32" w:rsidRPr="00A15E53"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sz w:val="24"/>
          <w:szCs w:val="24"/>
        </w:rPr>
        <w:t>Приступая к изучению данной дисциплины, студенты должны иметь теоретическую подготовку по дисциплинам «Общая и экспериментальная психология», «Профессиональная этика психолого-педагогической деятельности», «Тренинг общения», «Психология развития», «Психологическое консультирование и психокоррекция», «Психология раннего и дошкольного возраста», «Психология детей младшего школьного возраста», «Психология подросткового возраста», «Психолого-педагогическая диагностика».</w:t>
      </w:r>
    </w:p>
    <w:p w:rsidR="004E3F32" w:rsidRPr="00A15E53"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sz w:val="24"/>
          <w:szCs w:val="24"/>
        </w:rPr>
        <w:t>Учебная дисциплина «Психотерапия детей и подростков» является предшествующей для производственной практики по получению профессиональных умений и опыта медико-психологической деятельности.</w:t>
      </w:r>
    </w:p>
    <w:p w:rsidR="004E3F32" w:rsidRPr="00A15E53" w:rsidRDefault="004E3F32" w:rsidP="008057A9">
      <w:pPr>
        <w:spacing w:after="0" w:line="240" w:lineRule="auto"/>
        <w:jc w:val="both"/>
        <w:outlineLvl w:val="1"/>
        <w:rPr>
          <w:rFonts w:ascii="Times New Roman" w:hAnsi="Times New Roman"/>
          <w:b/>
          <w:sz w:val="24"/>
          <w:szCs w:val="24"/>
        </w:rPr>
      </w:pPr>
      <w:r w:rsidRPr="00A15E53">
        <w:rPr>
          <w:rFonts w:ascii="Times New Roman" w:hAnsi="Times New Roman"/>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4E3F32" w:rsidRPr="00A15E53" w:rsidRDefault="004E3F32" w:rsidP="008057A9">
      <w:pPr>
        <w:spacing w:after="0" w:line="240" w:lineRule="auto"/>
        <w:jc w:val="both"/>
        <w:outlineLvl w:val="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972"/>
        <w:gridCol w:w="6490"/>
      </w:tblGrid>
      <w:tr w:rsidR="004E3F32" w:rsidRPr="00A15E53" w:rsidTr="00F25E77">
        <w:tc>
          <w:tcPr>
            <w:tcW w:w="3931" w:type="dxa"/>
            <w:gridSpan w:val="2"/>
          </w:tcPr>
          <w:p w:rsidR="004E3F32" w:rsidRPr="00A15E53" w:rsidRDefault="004E3F32" w:rsidP="008057A9">
            <w:pPr>
              <w:spacing w:after="0" w:line="240" w:lineRule="auto"/>
              <w:jc w:val="center"/>
              <w:outlineLvl w:val="1"/>
              <w:rPr>
                <w:rFonts w:ascii="Times New Roman" w:hAnsi="Times New Roman"/>
                <w:sz w:val="24"/>
                <w:szCs w:val="24"/>
              </w:rPr>
            </w:pPr>
            <w:r w:rsidRPr="00A15E53">
              <w:rPr>
                <w:rFonts w:ascii="Times New Roman" w:hAnsi="Times New Roman"/>
                <w:sz w:val="24"/>
                <w:szCs w:val="24"/>
              </w:rPr>
              <w:t>Компетенция</w:t>
            </w:r>
          </w:p>
        </w:tc>
        <w:tc>
          <w:tcPr>
            <w:tcW w:w="6490" w:type="dxa"/>
            <w:vMerge w:val="restart"/>
          </w:tcPr>
          <w:p w:rsidR="004E3F32" w:rsidRPr="00A15E53" w:rsidRDefault="004E3F32" w:rsidP="008057A9">
            <w:pPr>
              <w:spacing w:after="0" w:line="240" w:lineRule="auto"/>
              <w:jc w:val="center"/>
              <w:outlineLvl w:val="1"/>
              <w:rPr>
                <w:rFonts w:ascii="Times New Roman" w:hAnsi="Times New Roman"/>
                <w:sz w:val="24"/>
                <w:szCs w:val="24"/>
              </w:rPr>
            </w:pPr>
            <w:r w:rsidRPr="00A15E53">
              <w:rPr>
                <w:rFonts w:ascii="Times New Roman" w:hAnsi="Times New Roman"/>
                <w:sz w:val="24"/>
                <w:szCs w:val="24"/>
              </w:rPr>
              <w:t>Планируемые результаты обучения</w:t>
            </w:r>
          </w:p>
        </w:tc>
      </w:tr>
      <w:tr w:rsidR="004E3F32" w:rsidRPr="00A15E53" w:rsidTr="00F25E77">
        <w:tc>
          <w:tcPr>
            <w:tcW w:w="959" w:type="dxa"/>
          </w:tcPr>
          <w:p w:rsidR="004E3F32" w:rsidRPr="00A15E53" w:rsidRDefault="004E3F32" w:rsidP="008057A9">
            <w:pPr>
              <w:spacing w:after="0" w:line="240" w:lineRule="auto"/>
              <w:jc w:val="center"/>
              <w:outlineLvl w:val="1"/>
              <w:rPr>
                <w:rFonts w:ascii="Times New Roman" w:hAnsi="Times New Roman"/>
                <w:color w:val="000000"/>
                <w:sz w:val="24"/>
                <w:szCs w:val="24"/>
              </w:rPr>
            </w:pPr>
            <w:r w:rsidRPr="00A15E53">
              <w:rPr>
                <w:rFonts w:ascii="Times New Roman" w:hAnsi="Times New Roman"/>
                <w:color w:val="000000"/>
                <w:sz w:val="24"/>
                <w:szCs w:val="24"/>
              </w:rPr>
              <w:t>Код</w:t>
            </w:r>
          </w:p>
        </w:tc>
        <w:tc>
          <w:tcPr>
            <w:tcW w:w="2972" w:type="dxa"/>
          </w:tcPr>
          <w:p w:rsidR="004E3F32" w:rsidRPr="00A15E53" w:rsidRDefault="004E3F32" w:rsidP="008057A9">
            <w:pPr>
              <w:spacing w:after="0" w:line="240" w:lineRule="auto"/>
              <w:jc w:val="center"/>
              <w:outlineLvl w:val="1"/>
              <w:rPr>
                <w:rFonts w:ascii="Times New Roman" w:hAnsi="Times New Roman"/>
                <w:color w:val="000000"/>
                <w:sz w:val="24"/>
                <w:szCs w:val="24"/>
              </w:rPr>
            </w:pPr>
            <w:r w:rsidRPr="00A15E53">
              <w:rPr>
                <w:rFonts w:ascii="Times New Roman" w:hAnsi="Times New Roman"/>
                <w:color w:val="000000"/>
                <w:sz w:val="24"/>
                <w:szCs w:val="24"/>
              </w:rPr>
              <w:t>Название</w:t>
            </w:r>
          </w:p>
        </w:tc>
        <w:tc>
          <w:tcPr>
            <w:tcW w:w="6490" w:type="dxa"/>
            <w:vMerge/>
          </w:tcPr>
          <w:p w:rsidR="004E3F32" w:rsidRPr="00A15E53" w:rsidRDefault="004E3F32" w:rsidP="008057A9">
            <w:pPr>
              <w:spacing w:after="0" w:line="240" w:lineRule="auto"/>
              <w:jc w:val="center"/>
              <w:outlineLvl w:val="1"/>
              <w:rPr>
                <w:rFonts w:ascii="Times New Roman" w:hAnsi="Times New Roman"/>
                <w:color w:val="000000"/>
                <w:sz w:val="24"/>
                <w:szCs w:val="24"/>
              </w:rPr>
            </w:pPr>
          </w:p>
        </w:tc>
      </w:tr>
      <w:tr w:rsidR="004E3F32" w:rsidRPr="00A15E53" w:rsidTr="00F25E77">
        <w:tc>
          <w:tcPr>
            <w:tcW w:w="959"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sz w:val="24"/>
                <w:szCs w:val="24"/>
              </w:rPr>
              <w:t>OПК-3</w:t>
            </w:r>
          </w:p>
        </w:tc>
        <w:tc>
          <w:tcPr>
            <w:tcW w:w="2972"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sz w:val="24"/>
                <w:szCs w:val="24"/>
              </w:rPr>
              <w:t>готовность использовать методы диагностики развития, общения, деятельности детей разных возрастов</w:t>
            </w:r>
          </w:p>
        </w:tc>
        <w:tc>
          <w:tcPr>
            <w:tcW w:w="6490"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1A2550">
              <w:rPr>
                <w:rFonts w:ascii="Times New Roman" w:hAnsi="Times New Roman"/>
                <w:b/>
                <w:color w:val="000000"/>
                <w:sz w:val="24"/>
                <w:szCs w:val="24"/>
              </w:rPr>
              <w:t>знать:</w:t>
            </w:r>
            <w:r w:rsidRPr="00A15E53">
              <w:rPr>
                <w:rStyle w:val="0pt"/>
                <w:rFonts w:ascii="Times New Roman" w:hAnsi="Times New Roman"/>
                <w:color w:val="000000"/>
                <w:sz w:val="24"/>
                <w:szCs w:val="24"/>
              </w:rPr>
              <w:t>принципы проведения психолого-педагогических диагностических мероприятий с учётом возрастных особенностей личности</w:t>
            </w:r>
            <w:r w:rsidR="001A2550">
              <w:rPr>
                <w:rStyle w:val="0pt"/>
                <w:rFonts w:ascii="Times New Roman" w:hAnsi="Times New Roman"/>
                <w:color w:val="000000"/>
                <w:sz w:val="24"/>
                <w:szCs w:val="24"/>
              </w:rPr>
              <w:t>;</w:t>
            </w:r>
          </w:p>
          <w:p w:rsidR="004E3F32" w:rsidRPr="00A15E53" w:rsidRDefault="004E3F32" w:rsidP="008057A9">
            <w:pPr>
              <w:spacing w:after="0" w:line="240" w:lineRule="auto"/>
              <w:jc w:val="both"/>
              <w:outlineLvl w:val="1"/>
              <w:rPr>
                <w:rStyle w:val="0pt"/>
                <w:rFonts w:ascii="Times New Roman" w:hAnsi="Times New Roman"/>
                <w:color w:val="000000"/>
                <w:sz w:val="24"/>
                <w:szCs w:val="24"/>
              </w:rPr>
            </w:pPr>
            <w:r w:rsidRPr="001A2550">
              <w:rPr>
                <w:rFonts w:ascii="Times New Roman" w:hAnsi="Times New Roman"/>
                <w:b/>
                <w:color w:val="000000"/>
                <w:sz w:val="24"/>
                <w:szCs w:val="24"/>
              </w:rPr>
              <w:t>уметь:</w:t>
            </w:r>
            <w:r w:rsidRPr="00A15E53">
              <w:rPr>
                <w:rStyle w:val="0pt"/>
                <w:rFonts w:ascii="Times New Roman" w:hAnsi="Times New Roman"/>
                <w:color w:val="000000"/>
                <w:sz w:val="24"/>
                <w:szCs w:val="24"/>
              </w:rPr>
              <w:t>подбирать, апробировать и применять материалы диагностики развития, общения, деятельности детей разных возрастов для построения индивидуальной траектории развития личности</w:t>
            </w:r>
            <w:r w:rsidR="001A2550">
              <w:rPr>
                <w:rStyle w:val="0pt"/>
                <w:rFonts w:ascii="Times New Roman" w:hAnsi="Times New Roman"/>
                <w:color w:val="000000"/>
                <w:sz w:val="24"/>
                <w:szCs w:val="24"/>
              </w:rPr>
              <w:t>;</w:t>
            </w:r>
          </w:p>
          <w:p w:rsidR="004E3F32" w:rsidRPr="00A15E53" w:rsidRDefault="004E3F32" w:rsidP="008057A9">
            <w:pPr>
              <w:spacing w:after="0" w:line="240" w:lineRule="auto"/>
              <w:jc w:val="both"/>
              <w:outlineLvl w:val="1"/>
              <w:rPr>
                <w:rFonts w:ascii="Times New Roman" w:hAnsi="Times New Roman"/>
                <w:color w:val="000000"/>
                <w:sz w:val="24"/>
                <w:szCs w:val="24"/>
              </w:rPr>
            </w:pPr>
            <w:r w:rsidRPr="001A2550">
              <w:rPr>
                <w:rStyle w:val="0pt"/>
                <w:rFonts w:ascii="Times New Roman" w:hAnsi="Times New Roman"/>
                <w:b/>
                <w:color w:val="000000"/>
                <w:sz w:val="24"/>
                <w:szCs w:val="24"/>
              </w:rPr>
              <w:t>владеть:</w:t>
            </w:r>
            <w:r w:rsidRPr="00A15E53">
              <w:rPr>
                <w:rStyle w:val="0pt"/>
                <w:rFonts w:ascii="Times New Roman" w:hAnsi="Times New Roman"/>
                <w:color w:val="000000"/>
                <w:sz w:val="24"/>
                <w:szCs w:val="24"/>
              </w:rPr>
              <w:t xml:space="preserve"> навыками разработки методик, применения качественных и количественных методов, делать адекватные задачам выводы, разрабатывать практические </w:t>
            </w:r>
            <w:r w:rsidRPr="00A15E53">
              <w:rPr>
                <w:rStyle w:val="0pt"/>
                <w:rFonts w:ascii="Times New Roman" w:hAnsi="Times New Roman"/>
                <w:color w:val="000000"/>
                <w:sz w:val="24"/>
                <w:szCs w:val="24"/>
              </w:rPr>
              <w:lastRenderedPageBreak/>
              <w:t>рекомендации</w:t>
            </w:r>
            <w:r w:rsidR="001A2550">
              <w:rPr>
                <w:rStyle w:val="0pt"/>
                <w:rFonts w:ascii="Times New Roman" w:hAnsi="Times New Roman"/>
                <w:color w:val="000000"/>
                <w:sz w:val="24"/>
                <w:szCs w:val="24"/>
              </w:rPr>
              <w:t>.</w:t>
            </w:r>
          </w:p>
        </w:tc>
      </w:tr>
      <w:tr w:rsidR="004E3F32" w:rsidRPr="00A15E53" w:rsidTr="00F25E77">
        <w:tc>
          <w:tcPr>
            <w:tcW w:w="959"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Style w:val="0pt"/>
                <w:rFonts w:ascii="Times New Roman" w:hAnsi="Times New Roman"/>
                <w:color w:val="000000"/>
                <w:sz w:val="24"/>
                <w:szCs w:val="24"/>
              </w:rPr>
              <w:lastRenderedPageBreak/>
              <w:t>ПК-24</w:t>
            </w:r>
          </w:p>
        </w:tc>
        <w:tc>
          <w:tcPr>
            <w:tcW w:w="2972"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sz w:val="24"/>
                <w:szCs w:val="24"/>
              </w:rPr>
              <w:t>способность осуществлять сбор и первичную обработку информации, результатов психологических наблюдений и диагностики</w:t>
            </w:r>
          </w:p>
        </w:tc>
        <w:tc>
          <w:tcPr>
            <w:tcW w:w="6490" w:type="dxa"/>
          </w:tcPr>
          <w:p w:rsidR="004E3F32"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color w:val="000000"/>
                <w:sz w:val="24"/>
                <w:szCs w:val="24"/>
              </w:rPr>
              <w:t xml:space="preserve">знать: </w:t>
            </w:r>
            <w:r w:rsidRPr="00A15E53">
              <w:rPr>
                <w:rFonts w:ascii="Times New Roman" w:hAnsi="Times New Roman"/>
                <w:sz w:val="24"/>
                <w:szCs w:val="24"/>
              </w:rPr>
              <w:t>технологии сбора и первичной интерпретации психологических наблюдений и диагностики</w:t>
            </w:r>
            <w:r w:rsidR="00A15E53">
              <w:rPr>
                <w:rFonts w:ascii="Times New Roman" w:hAnsi="Times New Roman"/>
                <w:sz w:val="24"/>
                <w:szCs w:val="24"/>
              </w:rPr>
              <w:t>;</w:t>
            </w:r>
          </w:p>
          <w:p w:rsidR="00A15E53" w:rsidRPr="00A15E53" w:rsidRDefault="00A15E53" w:rsidP="00A15E53">
            <w:pPr>
              <w:spacing w:after="0" w:line="240" w:lineRule="auto"/>
              <w:jc w:val="both"/>
              <w:outlineLvl w:val="1"/>
              <w:rPr>
                <w:rFonts w:ascii="Times New Roman" w:hAnsi="Times New Roman"/>
                <w:color w:val="000000"/>
                <w:sz w:val="24"/>
                <w:szCs w:val="24"/>
              </w:rPr>
            </w:pPr>
            <w:r w:rsidRPr="00A15E53">
              <w:rPr>
                <w:rFonts w:ascii="Times New Roman" w:hAnsi="Times New Roman"/>
                <w:color w:val="000000"/>
                <w:sz w:val="24"/>
                <w:szCs w:val="24"/>
              </w:rPr>
              <w:t>Уметь:</w:t>
            </w:r>
          </w:p>
          <w:p w:rsidR="00A15E53" w:rsidRPr="00A15E53" w:rsidRDefault="00A15E53" w:rsidP="00A15E53">
            <w:pPr>
              <w:spacing w:after="0" w:line="240" w:lineRule="auto"/>
              <w:jc w:val="both"/>
              <w:outlineLvl w:val="1"/>
              <w:rPr>
                <w:rFonts w:ascii="Times New Roman" w:hAnsi="Times New Roman"/>
                <w:color w:val="000000"/>
                <w:sz w:val="24"/>
                <w:szCs w:val="24"/>
              </w:rPr>
            </w:pPr>
            <w:r w:rsidRPr="00A15E53">
              <w:rPr>
                <w:rFonts w:ascii="Times New Roman" w:hAnsi="Times New Roman"/>
                <w:color w:val="000000"/>
                <w:sz w:val="24"/>
                <w:szCs w:val="24"/>
              </w:rPr>
              <w:t>- применять на практике основные принципы и нормы сбора и первичной обработки информации о психологических ха- рактеристиках участников образовательного процесса; использовать основные прави</w:t>
            </w:r>
            <w:r>
              <w:rPr>
                <w:rFonts w:ascii="Times New Roman" w:hAnsi="Times New Roman"/>
                <w:color w:val="000000"/>
                <w:sz w:val="24"/>
                <w:szCs w:val="24"/>
              </w:rPr>
              <w:t>ла первичной обработки резуль</w:t>
            </w:r>
            <w:r w:rsidRPr="00A15E53">
              <w:rPr>
                <w:rFonts w:ascii="Times New Roman" w:hAnsi="Times New Roman"/>
                <w:color w:val="000000"/>
                <w:sz w:val="24"/>
                <w:szCs w:val="24"/>
              </w:rPr>
              <w:t>татов психологических наблюдений и диагностики.</w:t>
            </w:r>
          </w:p>
          <w:p w:rsidR="00A15E53" w:rsidRPr="00A15E53" w:rsidRDefault="00A15E53" w:rsidP="00A15E53">
            <w:pPr>
              <w:spacing w:after="0" w:line="240" w:lineRule="auto"/>
              <w:jc w:val="both"/>
              <w:outlineLvl w:val="1"/>
              <w:rPr>
                <w:rFonts w:ascii="Times New Roman" w:hAnsi="Times New Roman"/>
                <w:color w:val="000000"/>
                <w:sz w:val="24"/>
                <w:szCs w:val="24"/>
              </w:rPr>
            </w:pPr>
            <w:r w:rsidRPr="00A15E53">
              <w:rPr>
                <w:rFonts w:ascii="Times New Roman" w:hAnsi="Times New Roman"/>
                <w:color w:val="000000"/>
                <w:sz w:val="24"/>
                <w:szCs w:val="24"/>
              </w:rPr>
              <w:t>Владеть:</w:t>
            </w:r>
          </w:p>
          <w:p w:rsidR="00A15E53" w:rsidRPr="00A15E53" w:rsidRDefault="00A15E53" w:rsidP="00A15E53">
            <w:pPr>
              <w:spacing w:after="0" w:line="240" w:lineRule="auto"/>
              <w:jc w:val="both"/>
              <w:outlineLvl w:val="1"/>
              <w:rPr>
                <w:rFonts w:ascii="Times New Roman" w:hAnsi="Times New Roman"/>
                <w:color w:val="000000"/>
                <w:sz w:val="24"/>
                <w:szCs w:val="24"/>
              </w:rPr>
            </w:pPr>
            <w:r w:rsidRPr="00A15E53">
              <w:rPr>
                <w:rFonts w:ascii="Times New Roman" w:hAnsi="Times New Roman"/>
                <w:color w:val="000000"/>
                <w:sz w:val="24"/>
                <w:szCs w:val="24"/>
              </w:rPr>
              <w:t xml:space="preserve">- основными принципами и нормами сбора и первичной об- работки информации о психологических характеристиках участников образовательного </w:t>
            </w:r>
            <w:r w:rsidR="007A2CC4">
              <w:rPr>
                <w:rFonts w:ascii="Times New Roman" w:hAnsi="Times New Roman"/>
                <w:color w:val="000000"/>
                <w:sz w:val="24"/>
                <w:szCs w:val="24"/>
              </w:rPr>
              <w:t>процесса; основными прави- лами</w:t>
            </w:r>
            <w:r w:rsidRPr="00A15E53">
              <w:rPr>
                <w:rFonts w:ascii="Times New Roman" w:hAnsi="Times New Roman"/>
                <w:color w:val="000000"/>
                <w:sz w:val="24"/>
                <w:szCs w:val="24"/>
              </w:rPr>
              <w:t>первичной обработки результатов психологических наблюдений и диагностики; основными методами и методи- ками сбора и первичной обработки результатов психологи- ческих наблюдений и диагностики.</w:t>
            </w:r>
          </w:p>
        </w:tc>
      </w:tr>
      <w:tr w:rsidR="004E3F32" w:rsidRPr="00A15E53" w:rsidTr="00F25E77">
        <w:tc>
          <w:tcPr>
            <w:tcW w:w="959"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sz w:val="24"/>
                <w:szCs w:val="24"/>
              </w:rPr>
              <w:t>ПК-25</w:t>
            </w:r>
          </w:p>
        </w:tc>
        <w:tc>
          <w:tcPr>
            <w:tcW w:w="2972" w:type="dxa"/>
          </w:tcPr>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sz w:val="24"/>
                <w:szCs w:val="24"/>
              </w:rPr>
              <w:t>способность к рефлексии способов и результатов своих профессиональных действий</w:t>
            </w:r>
          </w:p>
        </w:tc>
        <w:tc>
          <w:tcPr>
            <w:tcW w:w="6490" w:type="dxa"/>
          </w:tcPr>
          <w:p w:rsidR="004E3F32"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color w:val="000000"/>
                <w:sz w:val="24"/>
                <w:szCs w:val="24"/>
              </w:rPr>
              <w:t>знать:</w:t>
            </w:r>
            <w:r w:rsidRPr="00A15E53">
              <w:rPr>
                <w:rFonts w:ascii="Times New Roman" w:hAnsi="Times New Roman"/>
                <w:sz w:val="24"/>
                <w:szCs w:val="24"/>
              </w:rPr>
              <w:t>технологии конструирования и организации различных видов рефлексивной деятельности</w:t>
            </w:r>
          </w:p>
          <w:p w:rsidR="00AC546F" w:rsidRPr="00A15E53" w:rsidRDefault="00AC546F" w:rsidP="008057A9">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уметь:</w:t>
            </w:r>
            <w:r w:rsidRPr="00AC546F">
              <w:rPr>
                <w:rFonts w:ascii="Times New Roman" w:hAnsi="Times New Roman"/>
                <w:color w:val="000000"/>
                <w:sz w:val="24"/>
                <w:szCs w:val="24"/>
              </w:rPr>
              <w:t xml:space="preserve"> проводить анализ теоретических источников и выделять механизмы развития рефлексии собственных профессиональных действий</w:t>
            </w:r>
          </w:p>
          <w:p w:rsidR="00A15E53" w:rsidRPr="00AC546F"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color w:val="000000"/>
                <w:sz w:val="24"/>
                <w:szCs w:val="24"/>
              </w:rPr>
              <w:t>владеть:</w:t>
            </w:r>
            <w:r w:rsidRPr="00A15E53">
              <w:rPr>
                <w:rFonts w:ascii="Times New Roman" w:hAnsi="Times New Roman"/>
                <w:sz w:val="24"/>
                <w:szCs w:val="24"/>
              </w:rPr>
              <w:t>навыками самодиагностики, самопознания и саморазвития</w:t>
            </w:r>
            <w:r w:rsidR="00A15E53">
              <w:rPr>
                <w:rFonts w:ascii="Times New Roman" w:hAnsi="Times New Roman"/>
                <w:sz w:val="24"/>
                <w:szCs w:val="24"/>
              </w:rPr>
              <w:t>;</w:t>
            </w:r>
          </w:p>
        </w:tc>
      </w:tr>
      <w:tr w:rsidR="004E3F32" w:rsidRPr="00A15E53" w:rsidTr="00F25E77">
        <w:tc>
          <w:tcPr>
            <w:tcW w:w="959" w:type="dxa"/>
          </w:tcPr>
          <w:p w:rsidR="004E3F32" w:rsidRPr="00A15E53"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sz w:val="24"/>
                <w:szCs w:val="24"/>
              </w:rPr>
              <w:t>ПК-34</w:t>
            </w:r>
          </w:p>
        </w:tc>
        <w:tc>
          <w:tcPr>
            <w:tcW w:w="2972" w:type="dxa"/>
          </w:tcPr>
          <w:p w:rsidR="004E3F32" w:rsidRPr="00A15E53" w:rsidRDefault="004E3F32" w:rsidP="008057A9">
            <w:pPr>
              <w:spacing w:after="0" w:line="240" w:lineRule="auto"/>
              <w:jc w:val="both"/>
              <w:outlineLvl w:val="1"/>
              <w:rPr>
                <w:rFonts w:ascii="Times New Roman" w:hAnsi="Times New Roman"/>
                <w:sz w:val="24"/>
                <w:szCs w:val="24"/>
              </w:rPr>
            </w:pPr>
            <w:r w:rsidRPr="00A15E53">
              <w:rPr>
                <w:rFonts w:ascii="Times New Roman" w:hAnsi="Times New Roman"/>
                <w:sz w:val="24"/>
                <w:szCs w:val="24"/>
              </w:rPr>
              <w:t>готовность применять рекомендованные методы и технологии, позволяющие решать диагностические и коррекционно-развивающие задачи</w:t>
            </w:r>
          </w:p>
        </w:tc>
        <w:tc>
          <w:tcPr>
            <w:tcW w:w="6490" w:type="dxa"/>
          </w:tcPr>
          <w:p w:rsidR="004E3F32" w:rsidRDefault="004E3F32" w:rsidP="008057A9">
            <w:pPr>
              <w:spacing w:after="0" w:line="240" w:lineRule="auto"/>
              <w:jc w:val="both"/>
              <w:outlineLvl w:val="1"/>
              <w:rPr>
                <w:rStyle w:val="0pt"/>
                <w:rFonts w:ascii="Times New Roman" w:hAnsi="Times New Roman"/>
                <w:color w:val="000000"/>
                <w:sz w:val="24"/>
                <w:szCs w:val="24"/>
              </w:rPr>
            </w:pPr>
            <w:r w:rsidRPr="00A15E53">
              <w:rPr>
                <w:rFonts w:ascii="Times New Roman" w:hAnsi="Times New Roman"/>
                <w:color w:val="000000"/>
                <w:sz w:val="24"/>
                <w:szCs w:val="24"/>
              </w:rPr>
              <w:t>знать:</w:t>
            </w:r>
            <w:r w:rsidRPr="00A15E53">
              <w:rPr>
                <w:rFonts w:ascii="Times New Roman" w:hAnsi="Times New Roman"/>
                <w:sz w:val="24"/>
                <w:szCs w:val="24"/>
              </w:rPr>
              <w:t>м</w:t>
            </w:r>
            <w:r w:rsidRPr="00A15E53">
              <w:rPr>
                <w:rStyle w:val="0pt"/>
                <w:rFonts w:ascii="Times New Roman" w:hAnsi="Times New Roman"/>
                <w:color w:val="000000"/>
                <w:sz w:val="24"/>
                <w:szCs w:val="24"/>
              </w:rPr>
              <w:t>етоды и технологии диагностики отклоняющегося повеления ребенка и основы коррекционно-развивающей работы с детьми</w:t>
            </w:r>
            <w:r w:rsidR="00AC546F">
              <w:rPr>
                <w:rStyle w:val="0pt"/>
                <w:rFonts w:ascii="Times New Roman" w:hAnsi="Times New Roman"/>
                <w:color w:val="000000"/>
                <w:sz w:val="24"/>
                <w:szCs w:val="24"/>
              </w:rPr>
              <w:t>;</w:t>
            </w:r>
          </w:p>
          <w:p w:rsidR="00AC546F" w:rsidRPr="00AC546F" w:rsidRDefault="00AC546F" w:rsidP="00AC546F">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уметь: выстраивать развивающие учебные ситуации, благоприят</w:t>
            </w:r>
            <w:r w:rsidRPr="00AC546F">
              <w:rPr>
                <w:rFonts w:ascii="Times New Roman" w:hAnsi="Times New Roman"/>
                <w:color w:val="000000"/>
                <w:sz w:val="24"/>
                <w:szCs w:val="24"/>
              </w:rPr>
              <w:t>ные для</w:t>
            </w:r>
            <w:r>
              <w:rPr>
                <w:rFonts w:ascii="Times New Roman" w:hAnsi="Times New Roman"/>
                <w:color w:val="000000"/>
                <w:sz w:val="24"/>
                <w:szCs w:val="24"/>
              </w:rPr>
              <w:t xml:space="preserve"> развития личности и способност</w:t>
            </w:r>
            <w:r w:rsidRPr="00AC546F">
              <w:rPr>
                <w:rFonts w:ascii="Times New Roman" w:hAnsi="Times New Roman"/>
                <w:color w:val="000000"/>
                <w:sz w:val="24"/>
                <w:szCs w:val="24"/>
              </w:rPr>
              <w:t>ей ребенка;</w:t>
            </w:r>
          </w:p>
          <w:p w:rsidR="00AC546F" w:rsidRDefault="00AC546F" w:rsidP="00AC546F">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применять рекомендов</w:t>
            </w:r>
            <w:r w:rsidRPr="00AC546F">
              <w:rPr>
                <w:rFonts w:ascii="Times New Roman" w:hAnsi="Times New Roman"/>
                <w:color w:val="000000"/>
                <w:sz w:val="24"/>
                <w:szCs w:val="24"/>
              </w:rPr>
              <w:t>анные методы и технологии, позво</w:t>
            </w:r>
            <w:r>
              <w:rPr>
                <w:rFonts w:ascii="Times New Roman" w:hAnsi="Times New Roman"/>
                <w:color w:val="000000"/>
                <w:sz w:val="24"/>
                <w:szCs w:val="24"/>
              </w:rPr>
              <w:t>ляющие решать диагностические и коррекционно- развивающ</w:t>
            </w:r>
            <w:r w:rsidRPr="00AC546F">
              <w:rPr>
                <w:rFonts w:ascii="Times New Roman" w:hAnsi="Times New Roman"/>
                <w:color w:val="000000"/>
                <w:sz w:val="24"/>
                <w:szCs w:val="24"/>
              </w:rPr>
              <w:t>ие задачи</w:t>
            </w:r>
            <w:r>
              <w:rPr>
                <w:rFonts w:ascii="Times New Roman" w:hAnsi="Times New Roman"/>
                <w:color w:val="000000"/>
                <w:sz w:val="24"/>
                <w:szCs w:val="24"/>
              </w:rPr>
              <w:t>;</w:t>
            </w:r>
          </w:p>
          <w:p w:rsidR="00AC546F" w:rsidRPr="00AC546F" w:rsidRDefault="00AC546F" w:rsidP="00AC546F">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 xml:space="preserve">владеть: </w:t>
            </w:r>
            <w:r w:rsidRPr="00AC546F">
              <w:rPr>
                <w:rFonts w:ascii="Times New Roman" w:hAnsi="Times New Roman"/>
                <w:color w:val="000000"/>
                <w:sz w:val="24"/>
                <w:szCs w:val="24"/>
              </w:rPr>
              <w:t xml:space="preserve">способами выстраивания развивающих </w:t>
            </w:r>
            <w:r>
              <w:rPr>
                <w:rFonts w:ascii="Times New Roman" w:hAnsi="Times New Roman"/>
                <w:color w:val="000000"/>
                <w:sz w:val="24"/>
                <w:szCs w:val="24"/>
              </w:rPr>
              <w:t>учебных ситуаций, благоприятны</w:t>
            </w:r>
            <w:r w:rsidRPr="00AC546F">
              <w:rPr>
                <w:rFonts w:ascii="Times New Roman" w:hAnsi="Times New Roman"/>
                <w:color w:val="000000"/>
                <w:sz w:val="24"/>
                <w:szCs w:val="24"/>
              </w:rPr>
              <w:t>х для развития личности и способностей ребенка;</w:t>
            </w:r>
          </w:p>
          <w:p w:rsidR="00AC546F" w:rsidRPr="00A15E53" w:rsidRDefault="00AC546F" w:rsidP="00AC546F">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методами и технологиями</w:t>
            </w:r>
            <w:r w:rsidRPr="00AC546F">
              <w:rPr>
                <w:rFonts w:ascii="Times New Roman" w:hAnsi="Times New Roman"/>
                <w:color w:val="000000"/>
                <w:sz w:val="24"/>
                <w:szCs w:val="24"/>
              </w:rPr>
              <w:t>, по</w:t>
            </w:r>
            <w:r>
              <w:rPr>
                <w:rFonts w:ascii="Times New Roman" w:hAnsi="Times New Roman"/>
                <w:color w:val="000000"/>
                <w:sz w:val="24"/>
                <w:szCs w:val="24"/>
              </w:rPr>
              <w:t>зволяющим и решать диагностичес</w:t>
            </w:r>
            <w:r w:rsidRPr="00AC546F">
              <w:rPr>
                <w:rFonts w:ascii="Times New Roman" w:hAnsi="Times New Roman"/>
                <w:color w:val="000000"/>
                <w:sz w:val="24"/>
                <w:szCs w:val="24"/>
              </w:rPr>
              <w:t>кие и коррекционно - развивающие задачи.</w:t>
            </w:r>
          </w:p>
        </w:tc>
      </w:tr>
    </w:tbl>
    <w:p w:rsidR="004E3F32" w:rsidRPr="00A15E53" w:rsidRDefault="004E3F32" w:rsidP="008057A9">
      <w:pPr>
        <w:spacing w:after="0" w:line="240" w:lineRule="auto"/>
        <w:jc w:val="both"/>
        <w:outlineLvl w:val="1"/>
        <w:rPr>
          <w:rFonts w:ascii="Times New Roman" w:hAnsi="Times New Roman"/>
          <w:b/>
          <w:color w:val="000000"/>
          <w:sz w:val="24"/>
          <w:szCs w:val="24"/>
        </w:rPr>
      </w:pPr>
    </w:p>
    <w:p w:rsidR="004E3F32" w:rsidRPr="00A15E53" w:rsidRDefault="004E3F32" w:rsidP="008057A9">
      <w:pPr>
        <w:spacing w:after="0" w:line="240" w:lineRule="auto"/>
        <w:jc w:val="both"/>
        <w:rPr>
          <w:rFonts w:ascii="Times New Roman" w:hAnsi="Times New Roman"/>
          <w:sz w:val="24"/>
          <w:szCs w:val="24"/>
        </w:rPr>
      </w:pPr>
      <w:r w:rsidRPr="00A15E53">
        <w:rPr>
          <w:rFonts w:ascii="Times New Roman" w:hAnsi="Times New Roman"/>
          <w:b/>
          <w:sz w:val="24"/>
          <w:szCs w:val="24"/>
        </w:rPr>
        <w:t>12. Объем дисциплины в зачетных единицах/час.</w:t>
      </w:r>
      <w:r w:rsidRPr="00A15E53">
        <w:rPr>
          <w:rFonts w:ascii="Times New Roman" w:hAnsi="Times New Roman"/>
        </w:rPr>
        <w:t>(</w:t>
      </w:r>
      <w:r w:rsidRPr="00A15E53">
        <w:rPr>
          <w:rFonts w:ascii="Times New Roman" w:hAnsi="Times New Roman"/>
          <w:i/>
        </w:rPr>
        <w:t>в соответствии с учебным планом)</w:t>
      </w:r>
      <w:r w:rsidRPr="00A15E53">
        <w:rPr>
          <w:rFonts w:ascii="Times New Roman" w:hAnsi="Times New Roman"/>
          <w:b/>
          <w:sz w:val="24"/>
          <w:szCs w:val="24"/>
        </w:rPr>
        <w:t xml:space="preserve"> — </w:t>
      </w:r>
      <w:r w:rsidRPr="00A15E53">
        <w:rPr>
          <w:rFonts w:ascii="Times New Roman" w:hAnsi="Times New Roman"/>
          <w:sz w:val="24"/>
          <w:szCs w:val="24"/>
          <w:u w:val="single"/>
        </w:rPr>
        <w:t>3 ЗЕТ/108 часов</w:t>
      </w:r>
      <w:r w:rsidRPr="00A15E53">
        <w:rPr>
          <w:rFonts w:ascii="Times New Roman" w:hAnsi="Times New Roman"/>
          <w:sz w:val="24"/>
          <w:szCs w:val="24"/>
        </w:rPr>
        <w:t xml:space="preserve">. </w:t>
      </w:r>
    </w:p>
    <w:p w:rsidR="004E3F32" w:rsidRPr="00A15E53" w:rsidRDefault="004E3F32" w:rsidP="008057A9">
      <w:pPr>
        <w:spacing w:after="0" w:line="240" w:lineRule="auto"/>
        <w:jc w:val="both"/>
        <w:rPr>
          <w:rFonts w:ascii="Times New Roman" w:hAnsi="Times New Roman"/>
          <w:sz w:val="24"/>
          <w:szCs w:val="24"/>
        </w:rPr>
      </w:pPr>
      <w:r w:rsidRPr="00A15E53">
        <w:rPr>
          <w:rFonts w:ascii="Times New Roman" w:hAnsi="Times New Roman"/>
          <w:b/>
          <w:sz w:val="24"/>
          <w:szCs w:val="24"/>
        </w:rPr>
        <w:t>Форма промежуточной аттестации</w:t>
      </w:r>
      <w:r w:rsidRPr="00A15E53">
        <w:rPr>
          <w:rFonts w:ascii="Times New Roman" w:hAnsi="Times New Roman"/>
          <w:sz w:val="24"/>
          <w:szCs w:val="24"/>
        </w:rPr>
        <w:t>экзамен.</w:t>
      </w:r>
    </w:p>
    <w:p w:rsidR="004E3F32" w:rsidRPr="00A15E53" w:rsidRDefault="004E3F32" w:rsidP="008057A9">
      <w:pPr>
        <w:spacing w:after="0" w:line="240" w:lineRule="auto"/>
        <w:rPr>
          <w:rFonts w:ascii="Times New Roman" w:hAnsi="Times New Roman"/>
          <w:b/>
          <w:sz w:val="24"/>
          <w:szCs w:val="24"/>
        </w:rPr>
      </w:pPr>
      <w:r w:rsidRPr="00A15E53">
        <w:rPr>
          <w:rFonts w:ascii="Times New Roman" w:hAnsi="Times New Roman"/>
          <w:b/>
          <w:sz w:val="24"/>
          <w:szCs w:val="24"/>
        </w:rPr>
        <w:t>13. Виды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687"/>
        <w:gridCol w:w="776"/>
        <w:gridCol w:w="1080"/>
        <w:gridCol w:w="2160"/>
        <w:gridCol w:w="900"/>
        <w:gridCol w:w="896"/>
      </w:tblGrid>
      <w:tr w:rsidR="004E3F32" w:rsidRPr="00A15E53" w:rsidTr="009E494F">
        <w:trPr>
          <w:trHeight w:val="219"/>
        </w:trPr>
        <w:tc>
          <w:tcPr>
            <w:tcW w:w="3687" w:type="dxa"/>
            <w:vMerge w:val="restart"/>
            <w:vAlign w:val="center"/>
          </w:tcPr>
          <w:p w:rsidR="004E3F32" w:rsidRPr="00A15E53" w:rsidRDefault="004E3F32" w:rsidP="008057A9">
            <w:pPr>
              <w:pStyle w:val="af4"/>
              <w:snapToGrid w:val="0"/>
              <w:jc w:val="center"/>
              <w:rPr>
                <w:sz w:val="20"/>
                <w:szCs w:val="20"/>
              </w:rPr>
            </w:pPr>
            <w:r w:rsidRPr="00A15E53">
              <w:rPr>
                <w:sz w:val="20"/>
                <w:szCs w:val="20"/>
              </w:rPr>
              <w:t>Вид учебной работы</w:t>
            </w:r>
          </w:p>
        </w:tc>
        <w:tc>
          <w:tcPr>
            <w:tcW w:w="5812" w:type="dxa"/>
            <w:gridSpan w:val="5"/>
            <w:vAlign w:val="center"/>
          </w:tcPr>
          <w:p w:rsidR="004E3F32" w:rsidRPr="00A15E53" w:rsidRDefault="004E3F32" w:rsidP="008057A9">
            <w:pPr>
              <w:pStyle w:val="af4"/>
              <w:snapToGrid w:val="0"/>
              <w:jc w:val="center"/>
              <w:rPr>
                <w:sz w:val="20"/>
                <w:szCs w:val="20"/>
              </w:rPr>
            </w:pPr>
            <w:r w:rsidRPr="00A15E53">
              <w:rPr>
                <w:sz w:val="20"/>
                <w:szCs w:val="20"/>
              </w:rPr>
              <w:t>Трудоемкость (часы)</w:t>
            </w:r>
          </w:p>
        </w:tc>
      </w:tr>
      <w:tr w:rsidR="004E3F32" w:rsidRPr="00A15E53" w:rsidTr="009E494F">
        <w:trPr>
          <w:trHeight w:val="219"/>
        </w:trPr>
        <w:tc>
          <w:tcPr>
            <w:tcW w:w="3687" w:type="dxa"/>
            <w:vMerge/>
            <w:vAlign w:val="center"/>
          </w:tcPr>
          <w:p w:rsidR="004E3F32" w:rsidRPr="00A15E53" w:rsidRDefault="004E3F32" w:rsidP="008057A9">
            <w:pPr>
              <w:pStyle w:val="af4"/>
              <w:snapToGrid w:val="0"/>
              <w:jc w:val="center"/>
              <w:rPr>
                <w:i/>
                <w:sz w:val="20"/>
                <w:szCs w:val="20"/>
              </w:rPr>
            </w:pPr>
          </w:p>
        </w:tc>
        <w:tc>
          <w:tcPr>
            <w:tcW w:w="776" w:type="dxa"/>
            <w:vMerge w:val="restart"/>
            <w:tcBorders>
              <w:right w:val="single" w:sz="4" w:space="0" w:color="auto"/>
            </w:tcBorders>
            <w:vAlign w:val="center"/>
          </w:tcPr>
          <w:p w:rsidR="004E3F32" w:rsidRPr="00A15E53" w:rsidRDefault="004E3F32" w:rsidP="008057A9">
            <w:pPr>
              <w:pStyle w:val="af4"/>
              <w:snapToGrid w:val="0"/>
              <w:jc w:val="center"/>
              <w:rPr>
                <w:sz w:val="20"/>
                <w:szCs w:val="20"/>
              </w:rPr>
            </w:pPr>
            <w:r w:rsidRPr="00A15E53">
              <w:rPr>
                <w:sz w:val="20"/>
                <w:szCs w:val="20"/>
              </w:rPr>
              <w:t>Всего</w:t>
            </w:r>
          </w:p>
        </w:tc>
        <w:tc>
          <w:tcPr>
            <w:tcW w:w="1080" w:type="dxa"/>
            <w:vMerge w:val="restart"/>
            <w:tcBorders>
              <w:left w:val="single" w:sz="4" w:space="0" w:color="auto"/>
            </w:tcBorders>
            <w:vAlign w:val="center"/>
          </w:tcPr>
          <w:p w:rsidR="004E3F32" w:rsidRPr="00A15E53" w:rsidRDefault="004E3F32" w:rsidP="008057A9">
            <w:pPr>
              <w:pStyle w:val="af4"/>
              <w:snapToGrid w:val="0"/>
              <w:jc w:val="center"/>
              <w:rPr>
                <w:sz w:val="16"/>
                <w:szCs w:val="16"/>
              </w:rPr>
            </w:pPr>
            <w:r w:rsidRPr="00A15E53">
              <w:rPr>
                <w:sz w:val="16"/>
                <w:szCs w:val="16"/>
              </w:rPr>
              <w:t>В том числе в интерактивной форме</w:t>
            </w:r>
          </w:p>
        </w:tc>
        <w:tc>
          <w:tcPr>
            <w:tcW w:w="3956" w:type="dxa"/>
            <w:gridSpan w:val="3"/>
            <w:vAlign w:val="center"/>
          </w:tcPr>
          <w:p w:rsidR="004E3F32" w:rsidRPr="00A15E53" w:rsidRDefault="004E3F32" w:rsidP="008057A9">
            <w:pPr>
              <w:pStyle w:val="af4"/>
              <w:snapToGrid w:val="0"/>
              <w:jc w:val="center"/>
              <w:rPr>
                <w:sz w:val="20"/>
                <w:szCs w:val="20"/>
              </w:rPr>
            </w:pPr>
            <w:r w:rsidRPr="00A15E53">
              <w:rPr>
                <w:sz w:val="20"/>
                <w:szCs w:val="20"/>
              </w:rPr>
              <w:t>По семестрам</w:t>
            </w:r>
          </w:p>
        </w:tc>
      </w:tr>
      <w:tr w:rsidR="004E3F32" w:rsidRPr="00A15E53" w:rsidTr="009E494F">
        <w:trPr>
          <w:trHeight w:val="535"/>
        </w:trPr>
        <w:tc>
          <w:tcPr>
            <w:tcW w:w="3687" w:type="dxa"/>
            <w:vMerge/>
            <w:vAlign w:val="center"/>
          </w:tcPr>
          <w:p w:rsidR="004E3F32" w:rsidRPr="00A15E53" w:rsidRDefault="004E3F32" w:rsidP="008057A9">
            <w:pPr>
              <w:pStyle w:val="af4"/>
              <w:snapToGrid w:val="0"/>
              <w:jc w:val="center"/>
              <w:rPr>
                <w:sz w:val="20"/>
                <w:szCs w:val="20"/>
              </w:rPr>
            </w:pPr>
          </w:p>
        </w:tc>
        <w:tc>
          <w:tcPr>
            <w:tcW w:w="776" w:type="dxa"/>
            <w:vMerge/>
            <w:tcBorders>
              <w:right w:val="single" w:sz="4" w:space="0" w:color="auto"/>
            </w:tcBorders>
            <w:vAlign w:val="center"/>
          </w:tcPr>
          <w:p w:rsidR="004E3F32" w:rsidRPr="00A15E53" w:rsidRDefault="004E3F32" w:rsidP="008057A9">
            <w:pPr>
              <w:pStyle w:val="af4"/>
              <w:snapToGrid w:val="0"/>
              <w:jc w:val="center"/>
              <w:rPr>
                <w:sz w:val="20"/>
                <w:szCs w:val="20"/>
              </w:rPr>
            </w:pPr>
          </w:p>
        </w:tc>
        <w:tc>
          <w:tcPr>
            <w:tcW w:w="1080" w:type="dxa"/>
            <w:vMerge/>
            <w:tcBorders>
              <w:left w:val="single" w:sz="4" w:space="0" w:color="auto"/>
            </w:tcBorders>
            <w:vAlign w:val="center"/>
          </w:tcPr>
          <w:p w:rsidR="004E3F32" w:rsidRPr="00A15E53" w:rsidRDefault="004E3F32" w:rsidP="008057A9">
            <w:pPr>
              <w:pStyle w:val="af4"/>
              <w:snapToGrid w:val="0"/>
              <w:jc w:val="center"/>
              <w:rPr>
                <w:sz w:val="20"/>
                <w:szCs w:val="20"/>
              </w:rPr>
            </w:pPr>
          </w:p>
        </w:tc>
        <w:tc>
          <w:tcPr>
            <w:tcW w:w="2160" w:type="dxa"/>
            <w:vAlign w:val="center"/>
          </w:tcPr>
          <w:p w:rsidR="004E3F32" w:rsidRPr="00A15E53" w:rsidRDefault="004E3F32" w:rsidP="008057A9">
            <w:pPr>
              <w:pStyle w:val="af4"/>
              <w:snapToGrid w:val="0"/>
              <w:jc w:val="center"/>
              <w:rPr>
                <w:sz w:val="20"/>
                <w:szCs w:val="20"/>
              </w:rPr>
            </w:pPr>
            <w:r w:rsidRPr="00A15E53">
              <w:rPr>
                <w:sz w:val="20"/>
                <w:szCs w:val="20"/>
              </w:rPr>
              <w:t>7 сем.</w:t>
            </w:r>
          </w:p>
        </w:tc>
        <w:tc>
          <w:tcPr>
            <w:tcW w:w="900" w:type="dxa"/>
            <w:vAlign w:val="center"/>
          </w:tcPr>
          <w:p w:rsidR="004E3F32" w:rsidRPr="00A15E53" w:rsidRDefault="004E3F32" w:rsidP="008057A9">
            <w:pPr>
              <w:pStyle w:val="af4"/>
              <w:snapToGrid w:val="0"/>
              <w:jc w:val="center"/>
              <w:rPr>
                <w:sz w:val="20"/>
                <w:szCs w:val="20"/>
              </w:rPr>
            </w:pPr>
          </w:p>
        </w:tc>
        <w:tc>
          <w:tcPr>
            <w:tcW w:w="896" w:type="dxa"/>
            <w:vAlign w:val="center"/>
          </w:tcPr>
          <w:p w:rsidR="004E3F32" w:rsidRPr="00A15E53" w:rsidRDefault="004E3F32" w:rsidP="008057A9">
            <w:pPr>
              <w:pStyle w:val="af4"/>
              <w:snapToGrid w:val="0"/>
              <w:jc w:val="center"/>
              <w:rPr>
                <w:sz w:val="20"/>
                <w:szCs w:val="20"/>
              </w:rPr>
            </w:pPr>
            <w:r w:rsidRPr="00A15E53">
              <w:rPr>
                <w:sz w:val="20"/>
                <w:szCs w:val="20"/>
              </w:rPr>
              <w:t>…..</w:t>
            </w:r>
          </w:p>
        </w:tc>
      </w:tr>
      <w:tr w:rsidR="00F25E77" w:rsidRPr="00A15E53" w:rsidTr="009E494F">
        <w:trPr>
          <w:trHeight w:val="301"/>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Аудиторные занятия</w:t>
            </w:r>
          </w:p>
        </w:tc>
        <w:tc>
          <w:tcPr>
            <w:tcW w:w="776" w:type="dxa"/>
            <w:tcBorders>
              <w:right w:val="single" w:sz="4" w:space="0" w:color="auto"/>
            </w:tcBorders>
            <w:vAlign w:val="center"/>
          </w:tcPr>
          <w:p w:rsidR="00F25E77" w:rsidRPr="00A15E53" w:rsidRDefault="00F25E77" w:rsidP="008057A9">
            <w:pPr>
              <w:pStyle w:val="af4"/>
              <w:snapToGrid w:val="0"/>
              <w:jc w:val="center"/>
              <w:rPr>
                <w:sz w:val="20"/>
                <w:szCs w:val="20"/>
              </w:rPr>
            </w:pPr>
            <w:r w:rsidRPr="00A15E53">
              <w:rPr>
                <w:sz w:val="20"/>
                <w:szCs w:val="20"/>
              </w:rPr>
              <w:t>56</w:t>
            </w:r>
          </w:p>
        </w:tc>
        <w:tc>
          <w:tcPr>
            <w:tcW w:w="1080" w:type="dxa"/>
            <w:tcBorders>
              <w:left w:val="single" w:sz="4" w:space="0" w:color="auto"/>
            </w:tcBorders>
            <w:vAlign w:val="center"/>
          </w:tcPr>
          <w:p w:rsidR="00F25E77" w:rsidRPr="00A15E53" w:rsidRDefault="00F25E77" w:rsidP="008057A9">
            <w:pPr>
              <w:pStyle w:val="af4"/>
              <w:snapToGrid w:val="0"/>
              <w:jc w:val="center"/>
              <w:rPr>
                <w:sz w:val="20"/>
                <w:szCs w:val="20"/>
              </w:rPr>
            </w:pPr>
          </w:p>
        </w:tc>
        <w:tc>
          <w:tcPr>
            <w:tcW w:w="2160" w:type="dxa"/>
            <w:vAlign w:val="center"/>
          </w:tcPr>
          <w:p w:rsidR="00F25E77" w:rsidRPr="00A15E53" w:rsidRDefault="00F25E77" w:rsidP="008057A9">
            <w:pPr>
              <w:pStyle w:val="af4"/>
              <w:snapToGrid w:val="0"/>
              <w:jc w:val="center"/>
              <w:rPr>
                <w:sz w:val="20"/>
                <w:szCs w:val="20"/>
              </w:rPr>
            </w:pPr>
            <w:r w:rsidRPr="00A15E53">
              <w:rPr>
                <w:sz w:val="20"/>
                <w:szCs w:val="20"/>
              </w:rPr>
              <w:t>56</w:t>
            </w:r>
          </w:p>
        </w:tc>
        <w:tc>
          <w:tcPr>
            <w:tcW w:w="900" w:type="dxa"/>
            <w:vAlign w:val="center"/>
          </w:tcPr>
          <w:p w:rsidR="00F25E77" w:rsidRPr="00A15E53" w:rsidRDefault="00F25E77" w:rsidP="008057A9">
            <w:pPr>
              <w:pStyle w:val="af4"/>
              <w:snapToGrid w:val="0"/>
              <w:jc w:val="center"/>
              <w:rPr>
                <w:sz w:val="20"/>
                <w:szCs w:val="20"/>
              </w:rPr>
            </w:pPr>
          </w:p>
        </w:tc>
        <w:tc>
          <w:tcPr>
            <w:tcW w:w="896" w:type="dxa"/>
            <w:vAlign w:val="center"/>
          </w:tcPr>
          <w:p w:rsidR="00F25E77" w:rsidRPr="00A15E53" w:rsidRDefault="00F25E77" w:rsidP="008057A9">
            <w:pPr>
              <w:pStyle w:val="af4"/>
              <w:snapToGrid w:val="0"/>
              <w:jc w:val="center"/>
              <w:rPr>
                <w:sz w:val="20"/>
                <w:szCs w:val="20"/>
              </w:rPr>
            </w:pPr>
          </w:p>
        </w:tc>
      </w:tr>
      <w:tr w:rsidR="00F25E77" w:rsidRPr="00A15E53" w:rsidTr="009E494F">
        <w:trPr>
          <w:trHeight w:val="292"/>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в том числе:                           лекции</w:t>
            </w:r>
          </w:p>
        </w:tc>
        <w:tc>
          <w:tcPr>
            <w:tcW w:w="776" w:type="dxa"/>
            <w:tcBorders>
              <w:right w:val="single" w:sz="4" w:space="0" w:color="auto"/>
            </w:tcBorders>
            <w:vAlign w:val="center"/>
          </w:tcPr>
          <w:p w:rsidR="00F25E77" w:rsidRPr="00A15E53" w:rsidRDefault="00F25E77" w:rsidP="008057A9">
            <w:pPr>
              <w:pStyle w:val="af4"/>
              <w:snapToGrid w:val="0"/>
              <w:jc w:val="center"/>
              <w:rPr>
                <w:sz w:val="20"/>
                <w:szCs w:val="20"/>
              </w:rPr>
            </w:pPr>
            <w:r w:rsidRPr="00A15E53">
              <w:rPr>
                <w:sz w:val="20"/>
                <w:szCs w:val="20"/>
              </w:rPr>
              <w:t>18</w:t>
            </w:r>
          </w:p>
        </w:tc>
        <w:tc>
          <w:tcPr>
            <w:tcW w:w="1080" w:type="dxa"/>
            <w:tcBorders>
              <w:left w:val="single" w:sz="4" w:space="0" w:color="auto"/>
            </w:tcBorders>
            <w:vAlign w:val="center"/>
          </w:tcPr>
          <w:p w:rsidR="00F25E77" w:rsidRPr="00A15E53" w:rsidRDefault="00F25E77" w:rsidP="008057A9">
            <w:pPr>
              <w:pStyle w:val="af4"/>
              <w:snapToGrid w:val="0"/>
              <w:jc w:val="center"/>
              <w:rPr>
                <w:sz w:val="20"/>
                <w:szCs w:val="20"/>
              </w:rPr>
            </w:pPr>
          </w:p>
        </w:tc>
        <w:tc>
          <w:tcPr>
            <w:tcW w:w="2160" w:type="dxa"/>
            <w:vAlign w:val="center"/>
          </w:tcPr>
          <w:p w:rsidR="00F25E77" w:rsidRPr="00A15E53" w:rsidRDefault="00F25E77" w:rsidP="008057A9">
            <w:pPr>
              <w:pStyle w:val="af4"/>
              <w:snapToGrid w:val="0"/>
              <w:jc w:val="center"/>
              <w:rPr>
                <w:sz w:val="20"/>
                <w:szCs w:val="20"/>
              </w:rPr>
            </w:pPr>
            <w:r w:rsidRPr="00A15E53">
              <w:rPr>
                <w:sz w:val="20"/>
                <w:szCs w:val="20"/>
              </w:rPr>
              <w:t>18</w:t>
            </w:r>
          </w:p>
        </w:tc>
        <w:tc>
          <w:tcPr>
            <w:tcW w:w="900" w:type="dxa"/>
            <w:vAlign w:val="center"/>
          </w:tcPr>
          <w:p w:rsidR="00F25E77" w:rsidRPr="00A15E53" w:rsidRDefault="00F25E77" w:rsidP="008057A9">
            <w:pPr>
              <w:pStyle w:val="af4"/>
              <w:snapToGrid w:val="0"/>
              <w:jc w:val="center"/>
              <w:rPr>
                <w:sz w:val="20"/>
                <w:szCs w:val="20"/>
              </w:rPr>
            </w:pPr>
          </w:p>
        </w:tc>
        <w:tc>
          <w:tcPr>
            <w:tcW w:w="896" w:type="dxa"/>
            <w:vAlign w:val="center"/>
          </w:tcPr>
          <w:p w:rsidR="00F25E77" w:rsidRPr="00A15E53" w:rsidRDefault="00F25E77" w:rsidP="008057A9">
            <w:pPr>
              <w:pStyle w:val="af4"/>
              <w:snapToGrid w:val="0"/>
              <w:jc w:val="center"/>
              <w:rPr>
                <w:sz w:val="20"/>
                <w:szCs w:val="20"/>
              </w:rPr>
            </w:pPr>
          </w:p>
        </w:tc>
      </w:tr>
      <w:tr w:rsidR="00F25E77" w:rsidRPr="00A15E53" w:rsidTr="009E494F">
        <w:trPr>
          <w:trHeight w:val="253"/>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практические</w:t>
            </w:r>
          </w:p>
        </w:tc>
        <w:tc>
          <w:tcPr>
            <w:tcW w:w="776" w:type="dxa"/>
            <w:tcBorders>
              <w:right w:val="single" w:sz="4" w:space="0" w:color="auto"/>
            </w:tcBorders>
            <w:vAlign w:val="center"/>
          </w:tcPr>
          <w:p w:rsidR="00F25E77" w:rsidRPr="00A15E53" w:rsidRDefault="00F25E77" w:rsidP="008057A9">
            <w:pPr>
              <w:pStyle w:val="af4"/>
              <w:snapToGrid w:val="0"/>
              <w:jc w:val="center"/>
              <w:rPr>
                <w:sz w:val="20"/>
                <w:szCs w:val="20"/>
              </w:rPr>
            </w:pPr>
            <w:r w:rsidRPr="00A15E53">
              <w:rPr>
                <w:sz w:val="20"/>
                <w:szCs w:val="20"/>
              </w:rPr>
              <w:t>38</w:t>
            </w:r>
          </w:p>
        </w:tc>
        <w:tc>
          <w:tcPr>
            <w:tcW w:w="1080" w:type="dxa"/>
            <w:tcBorders>
              <w:left w:val="single" w:sz="4" w:space="0" w:color="auto"/>
            </w:tcBorders>
            <w:vAlign w:val="center"/>
          </w:tcPr>
          <w:p w:rsidR="00F25E77" w:rsidRPr="00A15E53" w:rsidRDefault="00F25E77" w:rsidP="008057A9">
            <w:pPr>
              <w:pStyle w:val="af4"/>
              <w:snapToGrid w:val="0"/>
              <w:jc w:val="center"/>
              <w:rPr>
                <w:sz w:val="20"/>
                <w:szCs w:val="20"/>
              </w:rPr>
            </w:pPr>
          </w:p>
        </w:tc>
        <w:tc>
          <w:tcPr>
            <w:tcW w:w="2160" w:type="dxa"/>
            <w:vAlign w:val="center"/>
          </w:tcPr>
          <w:p w:rsidR="00F25E77" w:rsidRPr="00A15E53" w:rsidRDefault="00F25E77" w:rsidP="008057A9">
            <w:pPr>
              <w:pStyle w:val="af4"/>
              <w:snapToGrid w:val="0"/>
              <w:jc w:val="center"/>
              <w:rPr>
                <w:sz w:val="20"/>
                <w:szCs w:val="20"/>
              </w:rPr>
            </w:pPr>
            <w:r w:rsidRPr="00A15E53">
              <w:rPr>
                <w:sz w:val="20"/>
                <w:szCs w:val="20"/>
              </w:rPr>
              <w:t>38</w:t>
            </w:r>
          </w:p>
        </w:tc>
        <w:tc>
          <w:tcPr>
            <w:tcW w:w="900" w:type="dxa"/>
            <w:vAlign w:val="center"/>
          </w:tcPr>
          <w:p w:rsidR="00F25E77" w:rsidRPr="00A15E53" w:rsidRDefault="00F25E77" w:rsidP="008057A9">
            <w:pPr>
              <w:pStyle w:val="af4"/>
              <w:snapToGrid w:val="0"/>
              <w:jc w:val="center"/>
              <w:rPr>
                <w:sz w:val="20"/>
                <w:szCs w:val="20"/>
              </w:rPr>
            </w:pPr>
          </w:p>
        </w:tc>
        <w:tc>
          <w:tcPr>
            <w:tcW w:w="896" w:type="dxa"/>
            <w:vAlign w:val="center"/>
          </w:tcPr>
          <w:p w:rsidR="00F25E77" w:rsidRPr="00A15E53" w:rsidRDefault="00F25E77" w:rsidP="008057A9">
            <w:pPr>
              <w:pStyle w:val="af4"/>
              <w:snapToGrid w:val="0"/>
              <w:jc w:val="center"/>
              <w:rPr>
                <w:sz w:val="20"/>
                <w:szCs w:val="20"/>
              </w:rPr>
            </w:pPr>
          </w:p>
        </w:tc>
      </w:tr>
      <w:tr w:rsidR="00F25E77" w:rsidRPr="00A15E53" w:rsidTr="009E494F">
        <w:trPr>
          <w:trHeight w:val="286"/>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лабораторные</w:t>
            </w:r>
          </w:p>
        </w:tc>
        <w:tc>
          <w:tcPr>
            <w:tcW w:w="776" w:type="dxa"/>
            <w:tcBorders>
              <w:right w:val="single" w:sz="4" w:space="0" w:color="auto"/>
            </w:tcBorders>
            <w:vAlign w:val="center"/>
          </w:tcPr>
          <w:p w:rsidR="00F25E77" w:rsidRPr="00A15E53" w:rsidRDefault="00F25E77" w:rsidP="008057A9">
            <w:pPr>
              <w:pStyle w:val="af4"/>
              <w:snapToGrid w:val="0"/>
              <w:jc w:val="center"/>
              <w:rPr>
                <w:sz w:val="20"/>
                <w:szCs w:val="20"/>
              </w:rPr>
            </w:pPr>
            <w:r w:rsidRPr="00A15E53">
              <w:rPr>
                <w:sz w:val="20"/>
                <w:szCs w:val="20"/>
              </w:rPr>
              <w:t>0</w:t>
            </w:r>
          </w:p>
        </w:tc>
        <w:tc>
          <w:tcPr>
            <w:tcW w:w="1080" w:type="dxa"/>
            <w:tcBorders>
              <w:left w:val="single" w:sz="4" w:space="0" w:color="auto"/>
            </w:tcBorders>
            <w:vAlign w:val="center"/>
          </w:tcPr>
          <w:p w:rsidR="00F25E77" w:rsidRPr="00A15E53" w:rsidRDefault="00F25E77" w:rsidP="008057A9">
            <w:pPr>
              <w:pStyle w:val="af4"/>
              <w:snapToGrid w:val="0"/>
              <w:jc w:val="center"/>
              <w:rPr>
                <w:sz w:val="20"/>
                <w:szCs w:val="20"/>
              </w:rPr>
            </w:pPr>
          </w:p>
        </w:tc>
        <w:tc>
          <w:tcPr>
            <w:tcW w:w="2160" w:type="dxa"/>
            <w:vAlign w:val="center"/>
          </w:tcPr>
          <w:p w:rsidR="00F25E77" w:rsidRPr="00A15E53" w:rsidRDefault="00F25E77" w:rsidP="008057A9">
            <w:pPr>
              <w:pStyle w:val="af4"/>
              <w:snapToGrid w:val="0"/>
              <w:jc w:val="center"/>
              <w:rPr>
                <w:sz w:val="20"/>
                <w:szCs w:val="20"/>
              </w:rPr>
            </w:pPr>
            <w:r w:rsidRPr="00A15E53">
              <w:rPr>
                <w:sz w:val="20"/>
                <w:szCs w:val="20"/>
              </w:rPr>
              <w:t>0</w:t>
            </w:r>
          </w:p>
        </w:tc>
        <w:tc>
          <w:tcPr>
            <w:tcW w:w="900" w:type="dxa"/>
            <w:vAlign w:val="center"/>
          </w:tcPr>
          <w:p w:rsidR="00F25E77" w:rsidRPr="00A15E53" w:rsidRDefault="00F25E77" w:rsidP="008057A9">
            <w:pPr>
              <w:pStyle w:val="af4"/>
              <w:snapToGrid w:val="0"/>
              <w:jc w:val="center"/>
              <w:rPr>
                <w:sz w:val="20"/>
                <w:szCs w:val="20"/>
              </w:rPr>
            </w:pPr>
          </w:p>
        </w:tc>
        <w:tc>
          <w:tcPr>
            <w:tcW w:w="896" w:type="dxa"/>
            <w:vAlign w:val="center"/>
          </w:tcPr>
          <w:p w:rsidR="00F25E77" w:rsidRPr="00A15E53" w:rsidRDefault="00F25E77" w:rsidP="008057A9">
            <w:pPr>
              <w:pStyle w:val="af4"/>
              <w:snapToGrid w:val="0"/>
              <w:jc w:val="center"/>
              <w:rPr>
                <w:sz w:val="20"/>
                <w:szCs w:val="20"/>
              </w:rPr>
            </w:pPr>
          </w:p>
        </w:tc>
      </w:tr>
      <w:tr w:rsidR="00F25E77" w:rsidRPr="00A15E53" w:rsidTr="009E494F">
        <w:trPr>
          <w:trHeight w:val="261"/>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Самостоятельная работа</w:t>
            </w:r>
          </w:p>
        </w:tc>
        <w:tc>
          <w:tcPr>
            <w:tcW w:w="776" w:type="dxa"/>
            <w:tcBorders>
              <w:right w:val="single" w:sz="4" w:space="0" w:color="auto"/>
            </w:tcBorders>
            <w:vAlign w:val="center"/>
          </w:tcPr>
          <w:p w:rsidR="00F25E77" w:rsidRPr="00A15E53" w:rsidRDefault="00F25E77" w:rsidP="008057A9">
            <w:pPr>
              <w:pStyle w:val="af4"/>
              <w:jc w:val="center"/>
              <w:rPr>
                <w:sz w:val="20"/>
                <w:szCs w:val="20"/>
              </w:rPr>
            </w:pPr>
            <w:r w:rsidRPr="00A15E53">
              <w:rPr>
                <w:sz w:val="20"/>
                <w:szCs w:val="20"/>
              </w:rPr>
              <w:t xml:space="preserve"> 16</w:t>
            </w:r>
          </w:p>
        </w:tc>
        <w:tc>
          <w:tcPr>
            <w:tcW w:w="1080" w:type="dxa"/>
            <w:tcBorders>
              <w:left w:val="single" w:sz="4" w:space="0" w:color="auto"/>
            </w:tcBorders>
            <w:vAlign w:val="center"/>
          </w:tcPr>
          <w:p w:rsidR="00F25E77" w:rsidRPr="00A15E53" w:rsidRDefault="00F25E77" w:rsidP="008057A9">
            <w:pPr>
              <w:pStyle w:val="af4"/>
              <w:jc w:val="center"/>
              <w:rPr>
                <w:sz w:val="20"/>
                <w:szCs w:val="20"/>
              </w:rPr>
            </w:pPr>
          </w:p>
        </w:tc>
        <w:tc>
          <w:tcPr>
            <w:tcW w:w="2160" w:type="dxa"/>
            <w:vAlign w:val="center"/>
          </w:tcPr>
          <w:p w:rsidR="00F25E77" w:rsidRPr="00A15E53" w:rsidRDefault="00F25E77" w:rsidP="008057A9">
            <w:pPr>
              <w:pStyle w:val="af4"/>
              <w:jc w:val="center"/>
              <w:rPr>
                <w:sz w:val="20"/>
                <w:szCs w:val="20"/>
              </w:rPr>
            </w:pPr>
            <w:r w:rsidRPr="00A15E53">
              <w:rPr>
                <w:sz w:val="20"/>
                <w:szCs w:val="20"/>
              </w:rPr>
              <w:t xml:space="preserve"> 16</w:t>
            </w:r>
          </w:p>
        </w:tc>
        <w:tc>
          <w:tcPr>
            <w:tcW w:w="900" w:type="dxa"/>
            <w:vAlign w:val="center"/>
          </w:tcPr>
          <w:p w:rsidR="00F25E77" w:rsidRPr="00A15E53" w:rsidRDefault="00F25E77" w:rsidP="008057A9">
            <w:pPr>
              <w:pStyle w:val="af4"/>
              <w:jc w:val="center"/>
              <w:rPr>
                <w:sz w:val="20"/>
                <w:szCs w:val="20"/>
              </w:rPr>
            </w:pPr>
          </w:p>
        </w:tc>
        <w:tc>
          <w:tcPr>
            <w:tcW w:w="896" w:type="dxa"/>
            <w:vAlign w:val="center"/>
          </w:tcPr>
          <w:p w:rsidR="00F25E77" w:rsidRPr="00A15E53" w:rsidRDefault="00F25E77" w:rsidP="008057A9">
            <w:pPr>
              <w:pStyle w:val="af4"/>
              <w:jc w:val="center"/>
              <w:rPr>
                <w:sz w:val="20"/>
                <w:szCs w:val="20"/>
              </w:rPr>
            </w:pPr>
          </w:p>
        </w:tc>
      </w:tr>
      <w:tr w:rsidR="00F25E77" w:rsidRPr="00A15E53" w:rsidTr="009E494F">
        <w:trPr>
          <w:trHeight w:val="261"/>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 xml:space="preserve">Контроль </w:t>
            </w:r>
          </w:p>
        </w:tc>
        <w:tc>
          <w:tcPr>
            <w:tcW w:w="776" w:type="dxa"/>
            <w:tcBorders>
              <w:right w:val="single" w:sz="4" w:space="0" w:color="auto"/>
            </w:tcBorders>
            <w:vAlign w:val="center"/>
          </w:tcPr>
          <w:p w:rsidR="00F25E77" w:rsidRPr="00A15E53" w:rsidRDefault="00F25E77" w:rsidP="008057A9">
            <w:pPr>
              <w:pStyle w:val="af4"/>
              <w:jc w:val="center"/>
              <w:rPr>
                <w:sz w:val="20"/>
                <w:szCs w:val="20"/>
              </w:rPr>
            </w:pPr>
            <w:r w:rsidRPr="00A15E53">
              <w:rPr>
                <w:sz w:val="20"/>
                <w:szCs w:val="20"/>
              </w:rPr>
              <w:t>36</w:t>
            </w:r>
          </w:p>
        </w:tc>
        <w:tc>
          <w:tcPr>
            <w:tcW w:w="1080" w:type="dxa"/>
            <w:tcBorders>
              <w:left w:val="single" w:sz="4" w:space="0" w:color="auto"/>
            </w:tcBorders>
            <w:vAlign w:val="center"/>
          </w:tcPr>
          <w:p w:rsidR="00F25E77" w:rsidRPr="00A15E53" w:rsidRDefault="00F25E77" w:rsidP="008057A9">
            <w:pPr>
              <w:pStyle w:val="af4"/>
              <w:jc w:val="center"/>
              <w:rPr>
                <w:sz w:val="20"/>
                <w:szCs w:val="20"/>
              </w:rPr>
            </w:pPr>
          </w:p>
        </w:tc>
        <w:tc>
          <w:tcPr>
            <w:tcW w:w="2160" w:type="dxa"/>
            <w:vAlign w:val="center"/>
          </w:tcPr>
          <w:p w:rsidR="00F25E77" w:rsidRPr="00A15E53" w:rsidRDefault="00F25E77" w:rsidP="008057A9">
            <w:pPr>
              <w:pStyle w:val="af4"/>
              <w:jc w:val="center"/>
              <w:rPr>
                <w:sz w:val="20"/>
                <w:szCs w:val="20"/>
              </w:rPr>
            </w:pPr>
            <w:r w:rsidRPr="00A15E53">
              <w:rPr>
                <w:sz w:val="20"/>
                <w:szCs w:val="20"/>
              </w:rPr>
              <w:t>36</w:t>
            </w:r>
          </w:p>
        </w:tc>
        <w:tc>
          <w:tcPr>
            <w:tcW w:w="900" w:type="dxa"/>
            <w:vAlign w:val="center"/>
          </w:tcPr>
          <w:p w:rsidR="00F25E77" w:rsidRPr="00A15E53" w:rsidRDefault="00F25E77" w:rsidP="008057A9">
            <w:pPr>
              <w:pStyle w:val="af4"/>
              <w:jc w:val="center"/>
              <w:rPr>
                <w:sz w:val="20"/>
                <w:szCs w:val="20"/>
              </w:rPr>
            </w:pPr>
          </w:p>
        </w:tc>
        <w:tc>
          <w:tcPr>
            <w:tcW w:w="896" w:type="dxa"/>
            <w:vAlign w:val="center"/>
          </w:tcPr>
          <w:p w:rsidR="00F25E77" w:rsidRPr="00A15E53" w:rsidRDefault="00F25E77" w:rsidP="008057A9">
            <w:pPr>
              <w:pStyle w:val="af4"/>
              <w:jc w:val="center"/>
              <w:rPr>
                <w:sz w:val="20"/>
                <w:szCs w:val="20"/>
              </w:rPr>
            </w:pPr>
          </w:p>
        </w:tc>
      </w:tr>
      <w:tr w:rsidR="00F25E77" w:rsidRPr="00A15E53" w:rsidTr="009E494F">
        <w:trPr>
          <w:trHeight w:val="261"/>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lastRenderedPageBreak/>
              <w:t>Итого:</w:t>
            </w:r>
          </w:p>
        </w:tc>
        <w:tc>
          <w:tcPr>
            <w:tcW w:w="776" w:type="dxa"/>
            <w:tcBorders>
              <w:right w:val="single" w:sz="4" w:space="0" w:color="auto"/>
            </w:tcBorders>
            <w:vAlign w:val="center"/>
          </w:tcPr>
          <w:p w:rsidR="00F25E77" w:rsidRPr="00A15E53" w:rsidRDefault="00F25E77" w:rsidP="008057A9">
            <w:pPr>
              <w:pStyle w:val="af4"/>
              <w:jc w:val="center"/>
              <w:rPr>
                <w:sz w:val="20"/>
                <w:szCs w:val="20"/>
              </w:rPr>
            </w:pPr>
            <w:r w:rsidRPr="00A15E53">
              <w:rPr>
                <w:sz w:val="20"/>
                <w:szCs w:val="20"/>
              </w:rPr>
              <w:t>108</w:t>
            </w:r>
          </w:p>
        </w:tc>
        <w:tc>
          <w:tcPr>
            <w:tcW w:w="1080" w:type="dxa"/>
            <w:tcBorders>
              <w:left w:val="single" w:sz="4" w:space="0" w:color="auto"/>
            </w:tcBorders>
            <w:vAlign w:val="center"/>
          </w:tcPr>
          <w:p w:rsidR="00F25E77" w:rsidRPr="00A15E53" w:rsidRDefault="00F25E77" w:rsidP="008057A9">
            <w:pPr>
              <w:pStyle w:val="af4"/>
              <w:jc w:val="center"/>
              <w:rPr>
                <w:sz w:val="20"/>
                <w:szCs w:val="20"/>
              </w:rPr>
            </w:pPr>
          </w:p>
        </w:tc>
        <w:tc>
          <w:tcPr>
            <w:tcW w:w="2160" w:type="dxa"/>
            <w:vAlign w:val="center"/>
          </w:tcPr>
          <w:p w:rsidR="00F25E77" w:rsidRPr="00A15E53" w:rsidRDefault="00F25E77" w:rsidP="008057A9">
            <w:pPr>
              <w:pStyle w:val="af4"/>
              <w:jc w:val="center"/>
              <w:rPr>
                <w:sz w:val="20"/>
                <w:szCs w:val="20"/>
              </w:rPr>
            </w:pPr>
            <w:r w:rsidRPr="00A15E53">
              <w:rPr>
                <w:sz w:val="20"/>
                <w:szCs w:val="20"/>
              </w:rPr>
              <w:t>108</w:t>
            </w:r>
          </w:p>
        </w:tc>
        <w:tc>
          <w:tcPr>
            <w:tcW w:w="900" w:type="dxa"/>
            <w:vAlign w:val="center"/>
          </w:tcPr>
          <w:p w:rsidR="00F25E77" w:rsidRPr="00A15E53" w:rsidRDefault="00F25E77" w:rsidP="008057A9">
            <w:pPr>
              <w:pStyle w:val="af4"/>
              <w:jc w:val="center"/>
              <w:rPr>
                <w:sz w:val="20"/>
                <w:szCs w:val="20"/>
              </w:rPr>
            </w:pPr>
          </w:p>
        </w:tc>
        <w:tc>
          <w:tcPr>
            <w:tcW w:w="896" w:type="dxa"/>
            <w:vAlign w:val="center"/>
          </w:tcPr>
          <w:p w:rsidR="00F25E77" w:rsidRPr="00A15E53" w:rsidRDefault="00F25E77" w:rsidP="008057A9">
            <w:pPr>
              <w:pStyle w:val="af4"/>
              <w:jc w:val="center"/>
              <w:rPr>
                <w:sz w:val="20"/>
                <w:szCs w:val="20"/>
              </w:rPr>
            </w:pPr>
          </w:p>
        </w:tc>
      </w:tr>
      <w:tr w:rsidR="00F25E77" w:rsidRPr="00A15E53" w:rsidTr="009E494F">
        <w:trPr>
          <w:trHeight w:val="261"/>
        </w:trPr>
        <w:tc>
          <w:tcPr>
            <w:tcW w:w="3687" w:type="dxa"/>
            <w:vAlign w:val="center"/>
          </w:tcPr>
          <w:p w:rsidR="00F25E77" w:rsidRPr="00A15E53" w:rsidRDefault="00F25E77" w:rsidP="008057A9">
            <w:pPr>
              <w:pStyle w:val="af4"/>
              <w:snapToGrid w:val="0"/>
              <w:jc w:val="right"/>
              <w:rPr>
                <w:sz w:val="20"/>
                <w:szCs w:val="20"/>
              </w:rPr>
            </w:pPr>
            <w:r w:rsidRPr="00A15E53">
              <w:rPr>
                <w:sz w:val="20"/>
                <w:szCs w:val="20"/>
              </w:rPr>
              <w:t>Форма промежуточной аттестации</w:t>
            </w:r>
          </w:p>
        </w:tc>
        <w:tc>
          <w:tcPr>
            <w:tcW w:w="776" w:type="dxa"/>
            <w:tcBorders>
              <w:right w:val="single" w:sz="4" w:space="0" w:color="auto"/>
            </w:tcBorders>
            <w:vAlign w:val="center"/>
          </w:tcPr>
          <w:p w:rsidR="00F25E77" w:rsidRPr="00A15E53" w:rsidRDefault="00F25E77" w:rsidP="008057A9">
            <w:pPr>
              <w:pStyle w:val="af4"/>
              <w:jc w:val="center"/>
              <w:rPr>
                <w:sz w:val="20"/>
                <w:szCs w:val="20"/>
              </w:rPr>
            </w:pPr>
          </w:p>
        </w:tc>
        <w:tc>
          <w:tcPr>
            <w:tcW w:w="1080" w:type="dxa"/>
            <w:tcBorders>
              <w:left w:val="single" w:sz="4" w:space="0" w:color="auto"/>
            </w:tcBorders>
            <w:vAlign w:val="center"/>
          </w:tcPr>
          <w:p w:rsidR="00F25E77" w:rsidRPr="00A15E53" w:rsidRDefault="00F25E77" w:rsidP="008057A9">
            <w:pPr>
              <w:pStyle w:val="af4"/>
              <w:jc w:val="center"/>
              <w:rPr>
                <w:sz w:val="20"/>
                <w:szCs w:val="20"/>
              </w:rPr>
            </w:pPr>
          </w:p>
        </w:tc>
        <w:tc>
          <w:tcPr>
            <w:tcW w:w="2160" w:type="dxa"/>
            <w:vAlign w:val="center"/>
          </w:tcPr>
          <w:p w:rsidR="00F25E77" w:rsidRPr="00A15E53" w:rsidRDefault="00F25E77" w:rsidP="008057A9">
            <w:pPr>
              <w:pStyle w:val="af4"/>
              <w:jc w:val="center"/>
              <w:rPr>
                <w:sz w:val="20"/>
                <w:szCs w:val="20"/>
              </w:rPr>
            </w:pPr>
            <w:r w:rsidRPr="00A15E53">
              <w:rPr>
                <w:sz w:val="20"/>
                <w:szCs w:val="20"/>
              </w:rPr>
              <w:t>Экзамен</w:t>
            </w:r>
          </w:p>
        </w:tc>
        <w:tc>
          <w:tcPr>
            <w:tcW w:w="900" w:type="dxa"/>
            <w:vAlign w:val="center"/>
          </w:tcPr>
          <w:p w:rsidR="00F25E77" w:rsidRPr="00A15E53" w:rsidRDefault="00F25E77" w:rsidP="008057A9">
            <w:pPr>
              <w:pStyle w:val="af4"/>
              <w:jc w:val="center"/>
              <w:rPr>
                <w:sz w:val="20"/>
                <w:szCs w:val="20"/>
              </w:rPr>
            </w:pPr>
          </w:p>
        </w:tc>
        <w:tc>
          <w:tcPr>
            <w:tcW w:w="896" w:type="dxa"/>
            <w:vAlign w:val="center"/>
          </w:tcPr>
          <w:p w:rsidR="00F25E77" w:rsidRPr="00A15E53" w:rsidRDefault="00F25E77" w:rsidP="008057A9">
            <w:pPr>
              <w:pStyle w:val="af4"/>
              <w:jc w:val="center"/>
              <w:rPr>
                <w:sz w:val="20"/>
                <w:szCs w:val="20"/>
              </w:rPr>
            </w:pPr>
          </w:p>
        </w:tc>
      </w:tr>
    </w:tbl>
    <w:p w:rsidR="004E3F32" w:rsidRPr="00A15E53" w:rsidRDefault="004E3F32" w:rsidP="008057A9">
      <w:pPr>
        <w:spacing w:after="0" w:line="240" w:lineRule="auto"/>
        <w:jc w:val="both"/>
        <w:rPr>
          <w:rFonts w:ascii="Times New Roman" w:hAnsi="Times New Roman"/>
          <w:b/>
          <w:sz w:val="24"/>
          <w:szCs w:val="24"/>
        </w:rPr>
      </w:pPr>
    </w:p>
    <w:p w:rsidR="004E3F32" w:rsidRPr="00A15E53" w:rsidRDefault="004E3F32" w:rsidP="008057A9">
      <w:pPr>
        <w:spacing w:after="0" w:line="240" w:lineRule="auto"/>
        <w:jc w:val="both"/>
        <w:rPr>
          <w:rFonts w:ascii="Times New Roman" w:hAnsi="Times New Roman"/>
          <w:b/>
          <w:bCs/>
          <w:sz w:val="24"/>
          <w:szCs w:val="24"/>
        </w:rPr>
      </w:pPr>
      <w:r w:rsidRPr="00A15E53">
        <w:rPr>
          <w:rFonts w:ascii="Times New Roman" w:hAnsi="Times New Roman"/>
          <w:b/>
          <w:sz w:val="24"/>
          <w:szCs w:val="24"/>
        </w:rPr>
        <w:t xml:space="preserve">13.1. </w:t>
      </w:r>
      <w:r w:rsidRPr="00A15E53">
        <w:rPr>
          <w:rFonts w:ascii="Times New Roman" w:hAnsi="Times New Roman"/>
          <w:b/>
          <w:bCs/>
          <w:sz w:val="24"/>
          <w:szCs w:val="24"/>
        </w:rPr>
        <w:t>Содержание  дисциплины</w:t>
      </w: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700"/>
        <w:gridCol w:w="6300"/>
      </w:tblGrid>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п/п</w:t>
            </w:r>
          </w:p>
        </w:tc>
        <w:tc>
          <w:tcPr>
            <w:tcW w:w="2700" w:type="dxa"/>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Наименование раздела дисциплины</w:t>
            </w:r>
          </w:p>
        </w:tc>
        <w:tc>
          <w:tcPr>
            <w:tcW w:w="6300" w:type="dxa"/>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Содержание раздела дисциплины</w:t>
            </w:r>
          </w:p>
        </w:tc>
      </w:tr>
      <w:tr w:rsidR="004E3F32" w:rsidRPr="00A15E53" w:rsidTr="009E494F">
        <w:tc>
          <w:tcPr>
            <w:tcW w:w="9540" w:type="dxa"/>
            <w:gridSpan w:val="3"/>
          </w:tcPr>
          <w:p w:rsidR="004E3F32" w:rsidRPr="00A15E53" w:rsidRDefault="004E3F32"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1. Лекции</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1.1</w:t>
            </w:r>
          </w:p>
        </w:tc>
        <w:tc>
          <w:tcPr>
            <w:tcW w:w="2700" w:type="dxa"/>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Введение в психотерапию детей и подростков</w:t>
            </w:r>
          </w:p>
        </w:tc>
        <w:tc>
          <w:tcPr>
            <w:tcW w:w="63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Предмет, цель и задачи дисциплины. Методология психотерапии детей и подростков.  Основные направления психотерапии детей и подростков.</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1.2</w:t>
            </w:r>
          </w:p>
        </w:tc>
        <w:tc>
          <w:tcPr>
            <w:tcW w:w="27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Психоаналитическая терапия детей и подростков</w:t>
            </w:r>
          </w:p>
        </w:tc>
        <w:tc>
          <w:tcPr>
            <w:tcW w:w="6300" w:type="dxa"/>
          </w:tcPr>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Концепция психоаналитической терапии детей и подростков.  Психоаналитический процесс и основные психоаналитические процедуры.  Особенности психоаналитической терапии детей и подростков.</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1.3</w:t>
            </w:r>
          </w:p>
        </w:tc>
        <w:tc>
          <w:tcPr>
            <w:tcW w:w="27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Когнитивно-ориентированная психотерапия детей и подростков</w:t>
            </w:r>
          </w:p>
        </w:tc>
        <w:tc>
          <w:tcPr>
            <w:tcW w:w="63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Концепция когнитивно-ориентированной психотерапии детей и подростков. Содержание терапевтического процесса: стратегия и методы. Особенности когнитивной психотерапии детей и подростков.</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1.4</w:t>
            </w:r>
          </w:p>
        </w:tc>
        <w:tc>
          <w:tcPr>
            <w:tcW w:w="27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Гештальт-терапия детей и подростков</w:t>
            </w:r>
          </w:p>
        </w:tc>
        <w:tc>
          <w:tcPr>
            <w:tcW w:w="63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 Концепция гештальт-терапии детей и подростков.  Организация и содержание терапевтического процесса. Особенности гештальт-терапии детей и подростков.</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1.5</w:t>
            </w:r>
          </w:p>
        </w:tc>
        <w:tc>
          <w:tcPr>
            <w:tcW w:w="2700" w:type="dxa"/>
          </w:tcPr>
          <w:p w:rsidR="004E3F32" w:rsidRPr="00A15E53" w:rsidRDefault="004E3F32" w:rsidP="008057A9">
            <w:pPr>
              <w:pStyle w:val="4"/>
              <w:spacing w:before="0" w:after="0"/>
              <w:jc w:val="both"/>
              <w:rPr>
                <w:rFonts w:ascii="Times New Roman" w:hAnsi="Times New Roman"/>
                <w:b w:val="0"/>
                <w:sz w:val="20"/>
                <w:szCs w:val="20"/>
              </w:rPr>
            </w:pPr>
            <w:r w:rsidRPr="00A15E53">
              <w:rPr>
                <w:rFonts w:ascii="Times New Roman" w:hAnsi="Times New Roman"/>
                <w:b w:val="0"/>
                <w:sz w:val="20"/>
                <w:szCs w:val="20"/>
              </w:rPr>
              <w:t xml:space="preserve">Терапия, центрированная на человеке (К. Роджерс) </w:t>
            </w:r>
          </w:p>
        </w:tc>
        <w:tc>
          <w:tcPr>
            <w:tcW w:w="6300" w:type="dxa"/>
          </w:tcPr>
          <w:p w:rsidR="00F25E77" w:rsidRPr="00A15E53" w:rsidRDefault="00F25E77"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w:t>
            </w:r>
            <w:r w:rsidR="004E3F32" w:rsidRPr="00A15E53">
              <w:rPr>
                <w:rFonts w:ascii="Times New Roman" w:hAnsi="Times New Roman"/>
                <w:sz w:val="20"/>
                <w:szCs w:val="20"/>
              </w:rPr>
              <w:t xml:space="preserve">Концепция терапии, центрированной на человеке.  Организация и содержание терапевтического процесса. </w:t>
            </w:r>
          </w:p>
          <w:p w:rsidR="004E3F32" w:rsidRPr="00A15E53" w:rsidRDefault="00F25E77"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2. </w:t>
            </w:r>
            <w:r w:rsidR="004E3F32" w:rsidRPr="00A15E53">
              <w:rPr>
                <w:rFonts w:ascii="Times New Roman" w:hAnsi="Times New Roman"/>
                <w:sz w:val="20"/>
                <w:szCs w:val="20"/>
              </w:rPr>
              <w:t>Особенности терапии, центрированной на человеке, в работе с детьми и подростками.</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1.6</w:t>
            </w:r>
          </w:p>
        </w:tc>
        <w:tc>
          <w:tcPr>
            <w:tcW w:w="2700" w:type="dxa"/>
          </w:tcPr>
          <w:p w:rsidR="004E3F32" w:rsidRPr="00A15E53" w:rsidRDefault="004E3F32" w:rsidP="008057A9">
            <w:pPr>
              <w:pStyle w:val="4"/>
              <w:spacing w:before="0" w:after="0"/>
              <w:jc w:val="both"/>
              <w:rPr>
                <w:rFonts w:ascii="Times New Roman" w:hAnsi="Times New Roman"/>
                <w:b w:val="0"/>
                <w:sz w:val="20"/>
                <w:szCs w:val="20"/>
              </w:rPr>
            </w:pPr>
            <w:r w:rsidRPr="00A15E53">
              <w:rPr>
                <w:rFonts w:ascii="Times New Roman" w:hAnsi="Times New Roman"/>
                <w:b w:val="0"/>
                <w:sz w:val="20"/>
                <w:szCs w:val="20"/>
              </w:rPr>
              <w:t>Этические основы психотерапии детей и подростков</w:t>
            </w:r>
          </w:p>
        </w:tc>
        <w:tc>
          <w:tcPr>
            <w:tcW w:w="63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Конфиденциальность. Соблюдение профессиональных границ.</w:t>
            </w:r>
          </w:p>
          <w:p w:rsidR="004E3F32" w:rsidRPr="00A15E53" w:rsidRDefault="004E3F32" w:rsidP="008057A9">
            <w:pPr>
              <w:tabs>
                <w:tab w:val="left" w:pos="252"/>
              </w:tabs>
              <w:snapToGrid w:val="0"/>
              <w:spacing w:after="0" w:line="240" w:lineRule="auto"/>
              <w:jc w:val="both"/>
              <w:rPr>
                <w:rFonts w:ascii="Times New Roman" w:hAnsi="Times New Roman"/>
                <w:sz w:val="20"/>
                <w:szCs w:val="20"/>
              </w:rPr>
            </w:pPr>
            <w:r w:rsidRPr="00A15E53">
              <w:rPr>
                <w:rFonts w:ascii="Times New Roman" w:hAnsi="Times New Roman"/>
                <w:sz w:val="20"/>
                <w:szCs w:val="20"/>
              </w:rPr>
              <w:t>Профессиональные установки. Проблемы реализации психотерапии детей и подростков, пути их преодоления.</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1.7</w:t>
            </w:r>
          </w:p>
        </w:tc>
        <w:tc>
          <w:tcPr>
            <w:tcW w:w="2700" w:type="dxa"/>
          </w:tcPr>
          <w:p w:rsidR="004E3F32" w:rsidRPr="00A15E53" w:rsidRDefault="004E3F32" w:rsidP="008057A9">
            <w:pPr>
              <w:pStyle w:val="4"/>
              <w:spacing w:before="0" w:after="0"/>
              <w:jc w:val="both"/>
              <w:rPr>
                <w:rFonts w:ascii="Times New Roman" w:hAnsi="Times New Roman"/>
                <w:b w:val="0"/>
                <w:sz w:val="20"/>
                <w:szCs w:val="20"/>
              </w:rPr>
            </w:pPr>
            <w:r w:rsidRPr="00A15E53">
              <w:rPr>
                <w:rFonts w:ascii="Times New Roman" w:hAnsi="Times New Roman"/>
                <w:b w:val="0"/>
                <w:sz w:val="20"/>
                <w:szCs w:val="20"/>
              </w:rPr>
              <w:t>Основные методы игровой терапии в детском возрасте</w:t>
            </w:r>
          </w:p>
        </w:tc>
        <w:tc>
          <w:tcPr>
            <w:tcW w:w="6300" w:type="dxa"/>
          </w:tcPr>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История и специфика игровой терапии. Основные направления игровой терапии. Основные цели игровой терапии.  </w:t>
            </w:r>
          </w:p>
        </w:tc>
      </w:tr>
      <w:tr w:rsidR="004E3F32" w:rsidRPr="00A15E53" w:rsidTr="009E494F">
        <w:tc>
          <w:tcPr>
            <w:tcW w:w="54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1.8</w:t>
            </w:r>
          </w:p>
        </w:tc>
        <w:tc>
          <w:tcPr>
            <w:tcW w:w="2700" w:type="dxa"/>
          </w:tcPr>
          <w:p w:rsidR="004E3F32" w:rsidRPr="00A15E53" w:rsidRDefault="004E3F32" w:rsidP="008057A9">
            <w:pPr>
              <w:pStyle w:val="4"/>
              <w:spacing w:before="0" w:after="0"/>
              <w:jc w:val="both"/>
              <w:rPr>
                <w:rFonts w:ascii="Times New Roman" w:hAnsi="Times New Roman"/>
                <w:b w:val="0"/>
                <w:sz w:val="20"/>
                <w:szCs w:val="20"/>
              </w:rPr>
            </w:pPr>
            <w:r w:rsidRPr="00A15E53">
              <w:rPr>
                <w:rFonts w:ascii="Times New Roman" w:hAnsi="Times New Roman"/>
                <w:b w:val="0"/>
                <w:sz w:val="20"/>
                <w:szCs w:val="20"/>
              </w:rPr>
              <w:t>Семейная психотерапия при нарушениях детско-родительских отношений</w:t>
            </w:r>
          </w:p>
        </w:tc>
        <w:tc>
          <w:tcPr>
            <w:tcW w:w="6300" w:type="dxa"/>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Кризисы в семейных отношениях. Системная семейная психотерапия. Этапы семейной психотерапии. </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9540" w:type="dxa"/>
            <w:gridSpan w:val="3"/>
            <w:tcBorders>
              <w:top w:val="single" w:sz="4" w:space="0" w:color="000000"/>
              <w:left w:val="single" w:sz="4" w:space="0" w:color="000000"/>
              <w:bottom w:val="single" w:sz="4" w:space="0" w:color="000000"/>
              <w:right w:val="single" w:sz="4" w:space="0" w:color="000000"/>
            </w:tcBorders>
          </w:tcPr>
          <w:p w:rsidR="004E3F32" w:rsidRPr="00A15E53" w:rsidRDefault="004E3F32"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2. Практические занятия</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2.1</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Психоаналитическая терапия детей и подростков</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Базовые психоаналитические концепции и их клиническое применение</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2.2</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Когнитивно-поведенческая психотерапия в детско-подростковом возрасте</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Общая характеристика когнитивно-поведенческой терапии. </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Основные показания к применению когнитивно-поведенческой терапии. </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Наиболее распространенные методы когнитивно-поведенческой терапии. </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Главные условия эффективности когнитивно-поведенческой терапии. </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Детско-подростковый вариант прогрессивной мышечной релаксации.  </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2.3</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Гештальт-терапия детей и подростков</w:t>
            </w:r>
          </w:p>
          <w:p w:rsidR="004E3F32" w:rsidRPr="00A15E53" w:rsidRDefault="004E3F32" w:rsidP="008057A9">
            <w:pPr>
              <w:keepNext/>
              <w:keepLines/>
              <w:spacing w:after="0" w:line="240" w:lineRule="auto"/>
              <w:rPr>
                <w:rFonts w:ascii="Times New Roman" w:hAnsi="Times New Roman"/>
                <w:sz w:val="20"/>
                <w:szCs w:val="20"/>
              </w:rPr>
            </w:pP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 Характеристика терапевтического процесса. Его границы и возможности в терапии детей и подростков.</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Экспериментирование в гештальт-терапии детей и подростков.</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 Основные техники в гештальт-терапии детей и подростков.</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2.4</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Недирективные методы гипносуггестии и «направленного воображения», применяемые в детском возрасте</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1.Методы гипнотерапии.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2.Показания и противопоказания для гипнотерапии.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3.Общие принципы гипнотизации детей.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4.Клиническая классификация методов гипнотизации, используемых для детей. </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2.5</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Основные методы игровой терапии в детском возрасте</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1.Специфика игровой 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2.Основные направления игровой 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3.Основные цели игровой 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4.Показания к игровой терапии.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5.Выполнение упражнений.</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2.6</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Сказкотерапия в работе с детьми и подростками</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 История и специфика сказкотерапии.</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2. Психологическая сказка как средство развития самосознания. </w:t>
            </w:r>
          </w:p>
          <w:p w:rsidR="004E3F32" w:rsidRPr="00A15E53" w:rsidRDefault="004E3F32" w:rsidP="008057A9">
            <w:pPr>
              <w:spacing w:after="0" w:line="240" w:lineRule="auto"/>
              <w:jc w:val="both"/>
              <w:rPr>
                <w:rFonts w:ascii="Times New Roman" w:hAnsi="Times New Roman"/>
                <w:sz w:val="20"/>
                <w:szCs w:val="20"/>
              </w:rPr>
            </w:pPr>
            <w:r w:rsidRPr="00A15E53">
              <w:rPr>
                <w:rFonts w:ascii="Times New Roman" w:hAnsi="Times New Roman"/>
                <w:sz w:val="20"/>
                <w:szCs w:val="20"/>
              </w:rPr>
              <w:t xml:space="preserve">3. Психологические механизмы воздействия сказок. </w:t>
            </w:r>
          </w:p>
          <w:p w:rsidR="004E3F32" w:rsidRPr="00A15E53" w:rsidRDefault="004E3F32" w:rsidP="008057A9">
            <w:pPr>
              <w:shd w:val="clear" w:color="auto" w:fill="FFFFFF"/>
              <w:autoSpaceDE w:val="0"/>
              <w:autoSpaceDN w:val="0"/>
              <w:adjustRightInd w:val="0"/>
              <w:spacing w:after="0" w:line="240" w:lineRule="auto"/>
              <w:jc w:val="both"/>
              <w:rPr>
                <w:rFonts w:ascii="Times New Roman" w:hAnsi="Times New Roman"/>
                <w:sz w:val="20"/>
                <w:szCs w:val="20"/>
              </w:rPr>
            </w:pPr>
            <w:r w:rsidRPr="00A15E53">
              <w:rPr>
                <w:rFonts w:ascii="Times New Roman" w:hAnsi="Times New Roman"/>
                <w:sz w:val="20"/>
                <w:szCs w:val="20"/>
              </w:rPr>
              <w:t xml:space="preserve">4.Практика сказкотерапии с детьми дошкольногои младшего </w:t>
            </w:r>
            <w:r w:rsidRPr="00A15E53">
              <w:rPr>
                <w:rFonts w:ascii="Times New Roman" w:hAnsi="Times New Roman"/>
                <w:sz w:val="20"/>
                <w:szCs w:val="20"/>
              </w:rPr>
              <w:lastRenderedPageBreak/>
              <w:t>школьного возраста. Примеры сказок.</w:t>
            </w:r>
          </w:p>
          <w:p w:rsidR="004E3F32" w:rsidRPr="00A15E53" w:rsidRDefault="004E3F32" w:rsidP="008057A9">
            <w:pPr>
              <w:shd w:val="clear" w:color="auto" w:fill="FFFFFF"/>
              <w:autoSpaceDE w:val="0"/>
              <w:autoSpaceDN w:val="0"/>
              <w:adjustRightInd w:val="0"/>
              <w:spacing w:after="0" w:line="240" w:lineRule="auto"/>
              <w:jc w:val="both"/>
              <w:rPr>
                <w:rFonts w:ascii="Times New Roman" w:hAnsi="Times New Roman"/>
                <w:sz w:val="20"/>
                <w:szCs w:val="20"/>
              </w:rPr>
            </w:pPr>
            <w:r w:rsidRPr="00A15E53">
              <w:rPr>
                <w:rFonts w:ascii="Times New Roman" w:hAnsi="Times New Roman"/>
                <w:sz w:val="20"/>
                <w:szCs w:val="20"/>
              </w:rPr>
              <w:t>5Практика сказкотерапии с подростками.</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lastRenderedPageBreak/>
              <w:t>2.7</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Арт-терапия в работе с детьми и подростками</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 История и специфика направления. Сущность и возможности арттерапии.</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 Терапия средствами драматического искусства. Психодрама как база для создания других коррекционных методов. Виды игровой драматургии. Куклотерапия.</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 3. Техники арттерапии, применяемые в работе с детьми. Индивидуальное рисование, парное рисование, групповое рисование. Использование пластичных материалов.</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4. Музыкотерапия. Возможности применения музыкотерапии при работе с детьми разных категорий.</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5. Танцевальная терапия (кинезиотерапия). Объяснительные механизмы коррекционного эффекта. Процедуры. Области применения танцевальной терапии.</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2.8</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Семейная психотерапия при нарушениях детско-родительских отношений</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1. Техники семейной терапии в работе с детьми и подростками.</w:t>
            </w:r>
          </w:p>
        </w:tc>
      </w:tr>
      <w:tr w:rsidR="004E3F32" w:rsidRPr="00A15E53" w:rsidTr="009E4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40" w:type="dxa"/>
            <w:tcBorders>
              <w:top w:val="single" w:sz="4" w:space="0" w:color="000000"/>
              <w:left w:val="single" w:sz="4" w:space="0" w:color="000000"/>
              <w:bottom w:val="single" w:sz="4" w:space="0" w:color="000000"/>
            </w:tcBorders>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2.9</w:t>
            </w:r>
          </w:p>
        </w:tc>
        <w:tc>
          <w:tcPr>
            <w:tcW w:w="2700" w:type="dxa"/>
            <w:tcBorders>
              <w:top w:val="single" w:sz="4" w:space="0" w:color="000000"/>
              <w:left w:val="single" w:sz="4" w:space="0" w:color="000000"/>
              <w:bottom w:val="single" w:sz="4" w:space="0" w:color="000000"/>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Специфика применения психотерапии при отдельных формах психических и поведенческих расстройств в детском возрасте</w:t>
            </w:r>
          </w:p>
        </w:tc>
        <w:tc>
          <w:tcPr>
            <w:tcW w:w="6300" w:type="dxa"/>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 xml:space="preserve">1. Клинические особенности раннего детского алкоголизма и его психотерапия. </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2. Суицидальное поведение и кризисная психотерапия.</w:t>
            </w:r>
          </w:p>
          <w:p w:rsidR="004E3F32" w:rsidRPr="00A15E53" w:rsidRDefault="004E3F32" w:rsidP="008057A9">
            <w:pPr>
              <w:snapToGrid w:val="0"/>
              <w:spacing w:after="0" w:line="240" w:lineRule="auto"/>
              <w:jc w:val="both"/>
              <w:rPr>
                <w:rFonts w:ascii="Times New Roman" w:hAnsi="Times New Roman"/>
                <w:sz w:val="20"/>
                <w:szCs w:val="20"/>
              </w:rPr>
            </w:pPr>
            <w:r w:rsidRPr="00A15E53">
              <w:rPr>
                <w:rFonts w:ascii="Times New Roman" w:hAnsi="Times New Roman"/>
                <w:sz w:val="20"/>
                <w:szCs w:val="20"/>
              </w:rPr>
              <w:t>3. Групповая психотерапия подростков с реакциями на тяжелый стресс и расстройствами адаптации.</w:t>
            </w:r>
          </w:p>
        </w:tc>
      </w:tr>
    </w:tbl>
    <w:p w:rsidR="004E3F32" w:rsidRPr="00A15E53" w:rsidRDefault="004E3F32" w:rsidP="008057A9">
      <w:pPr>
        <w:spacing w:after="0" w:line="240" w:lineRule="auto"/>
        <w:jc w:val="both"/>
        <w:rPr>
          <w:rFonts w:ascii="Times New Roman" w:hAnsi="Times New Roman"/>
          <w:b/>
          <w:bCs/>
          <w:sz w:val="24"/>
          <w:szCs w:val="24"/>
        </w:rPr>
      </w:pPr>
    </w:p>
    <w:p w:rsidR="004E3F32" w:rsidRPr="00A15E53" w:rsidRDefault="004E3F32" w:rsidP="008057A9">
      <w:pPr>
        <w:spacing w:after="0" w:line="240" w:lineRule="auto"/>
        <w:jc w:val="both"/>
        <w:rPr>
          <w:rFonts w:ascii="Times New Roman" w:hAnsi="Times New Roman"/>
          <w:b/>
          <w:bCs/>
          <w:sz w:val="24"/>
          <w:szCs w:val="24"/>
        </w:rPr>
      </w:pPr>
      <w:r w:rsidRPr="00A15E53">
        <w:rPr>
          <w:rFonts w:ascii="Times New Roman" w:hAnsi="Times New Roman"/>
          <w:b/>
          <w:sz w:val="24"/>
          <w:szCs w:val="24"/>
        </w:rPr>
        <w:t>13.2. Темы (разделы)</w:t>
      </w:r>
      <w:r w:rsidRPr="00A15E53">
        <w:rPr>
          <w:rFonts w:ascii="Times New Roman" w:hAnsi="Times New Roman"/>
          <w:b/>
          <w:bCs/>
          <w:sz w:val="24"/>
          <w:szCs w:val="24"/>
        </w:rPr>
        <w:t xml:space="preserve"> дисциплины и виды занятий</w:t>
      </w:r>
    </w:p>
    <w:tbl>
      <w:tblPr>
        <w:tblW w:w="4962" w:type="pct"/>
        <w:tblLook w:val="0000"/>
      </w:tblPr>
      <w:tblGrid>
        <w:gridCol w:w="521"/>
        <w:gridCol w:w="5287"/>
        <w:gridCol w:w="1076"/>
        <w:gridCol w:w="1580"/>
        <w:gridCol w:w="947"/>
        <w:gridCol w:w="931"/>
      </w:tblGrid>
      <w:tr w:rsidR="004E3F32" w:rsidRPr="00A15E53" w:rsidTr="009E494F">
        <w:tc>
          <w:tcPr>
            <w:tcW w:w="252" w:type="pct"/>
            <w:vMerge w:val="restart"/>
            <w:tcBorders>
              <w:top w:val="single" w:sz="4" w:space="0" w:color="000000"/>
              <w:lef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 п/п</w:t>
            </w:r>
          </w:p>
        </w:tc>
        <w:tc>
          <w:tcPr>
            <w:tcW w:w="2556" w:type="pct"/>
            <w:vMerge w:val="restart"/>
            <w:tcBorders>
              <w:top w:val="single" w:sz="4" w:space="0" w:color="000000"/>
              <w:lef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Наименование раздела дисциплины</w:t>
            </w:r>
          </w:p>
        </w:tc>
        <w:tc>
          <w:tcPr>
            <w:tcW w:w="2192" w:type="pct"/>
            <w:gridSpan w:val="4"/>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Виды занятий (часов)</w:t>
            </w:r>
          </w:p>
        </w:tc>
      </w:tr>
      <w:tr w:rsidR="004E3F32" w:rsidRPr="00A15E53" w:rsidTr="009E494F">
        <w:tc>
          <w:tcPr>
            <w:tcW w:w="252" w:type="pct"/>
            <w:vMerge/>
            <w:tcBorders>
              <w:left w:val="single" w:sz="4" w:space="0" w:color="000000"/>
              <w:bottom w:val="single" w:sz="2"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p>
        </w:tc>
        <w:tc>
          <w:tcPr>
            <w:tcW w:w="2556" w:type="pct"/>
            <w:vMerge/>
            <w:tcBorders>
              <w:left w:val="single" w:sz="4" w:space="0" w:color="000000"/>
              <w:bottom w:val="single" w:sz="2"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p>
        </w:tc>
        <w:tc>
          <w:tcPr>
            <w:tcW w:w="520"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Лекции</w:t>
            </w:r>
          </w:p>
        </w:tc>
        <w:tc>
          <w:tcPr>
            <w:tcW w:w="764"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Практические</w:t>
            </w:r>
          </w:p>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занятия</w:t>
            </w:r>
          </w:p>
        </w:tc>
        <w:tc>
          <w:tcPr>
            <w:tcW w:w="458"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СРС</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Всего</w:t>
            </w:r>
          </w:p>
        </w:tc>
      </w:tr>
      <w:tr w:rsidR="004E3F32" w:rsidRPr="00A15E53"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1</w:t>
            </w:r>
          </w:p>
        </w:tc>
        <w:tc>
          <w:tcPr>
            <w:tcW w:w="2556" w:type="pct"/>
            <w:tcBorders>
              <w:top w:val="single" w:sz="2" w:space="0" w:color="auto"/>
              <w:left w:val="single" w:sz="2" w:space="0" w:color="auto"/>
              <w:bottom w:val="single" w:sz="2" w:space="0" w:color="auto"/>
              <w:right w:val="single" w:sz="2" w:space="0" w:color="auto"/>
            </w:tcBorders>
          </w:tcPr>
          <w:p w:rsidR="004E3F32" w:rsidRPr="00A15E53" w:rsidRDefault="004E3F32" w:rsidP="008057A9">
            <w:pPr>
              <w:pStyle w:val="a3"/>
              <w:keepNext/>
              <w:keepLines/>
              <w:rPr>
                <w:highlight w:val="yellow"/>
              </w:rPr>
            </w:pPr>
            <w:r w:rsidRPr="00A15E53">
              <w:t>Введение в психотерапию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764"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458"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5</w:t>
            </w:r>
          </w:p>
        </w:tc>
      </w:tr>
      <w:tr w:rsidR="004E3F32" w:rsidRPr="00A15E53"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2</w:t>
            </w:r>
          </w:p>
        </w:tc>
        <w:tc>
          <w:tcPr>
            <w:tcW w:w="2556" w:type="pct"/>
            <w:tcBorders>
              <w:top w:val="single" w:sz="2" w:space="0" w:color="auto"/>
              <w:left w:val="single" w:sz="2" w:space="0" w:color="auto"/>
              <w:bottom w:val="single" w:sz="4" w:space="0" w:color="auto"/>
              <w:right w:val="single" w:sz="2" w:space="0" w:color="auto"/>
            </w:tcBorders>
          </w:tcPr>
          <w:p w:rsidR="004E3F32" w:rsidRPr="00A15E53" w:rsidRDefault="004E3F32" w:rsidP="008057A9">
            <w:pPr>
              <w:keepNext/>
              <w:keepLines/>
              <w:spacing w:after="0" w:line="240" w:lineRule="auto"/>
              <w:rPr>
                <w:rFonts w:ascii="Times New Roman" w:hAnsi="Times New Roman"/>
                <w:sz w:val="20"/>
                <w:szCs w:val="20"/>
                <w:highlight w:val="yellow"/>
              </w:rPr>
            </w:pPr>
            <w:r w:rsidRPr="00A15E53">
              <w:rPr>
                <w:rFonts w:ascii="Times New Roman" w:hAnsi="Times New Roman"/>
                <w:sz w:val="20"/>
                <w:szCs w:val="20"/>
              </w:rPr>
              <w:t>Психоаналитическая терапия детей и подростков</w:t>
            </w:r>
          </w:p>
        </w:tc>
        <w:tc>
          <w:tcPr>
            <w:tcW w:w="520" w:type="pct"/>
            <w:tcBorders>
              <w:top w:val="single" w:sz="4" w:space="0" w:color="000000"/>
              <w:left w:val="single" w:sz="2" w:space="0" w:color="auto"/>
              <w:bottom w:val="single" w:sz="4" w:space="0" w:color="auto"/>
            </w:tcBorders>
            <w:vAlign w:val="center"/>
          </w:tcPr>
          <w:p w:rsidR="004E3F32" w:rsidRPr="00A15E53" w:rsidRDefault="00F25E77"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000000"/>
              <w:left w:val="single" w:sz="4" w:space="0" w:color="000000"/>
              <w:bottom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000000"/>
              <w:left w:val="single" w:sz="4" w:space="0" w:color="000000"/>
              <w:bottom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7</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3</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highlight w:val="yellow"/>
              </w:rPr>
            </w:pPr>
            <w:r w:rsidRPr="00A15E53">
              <w:rPr>
                <w:rFonts w:ascii="Times New Roman" w:hAnsi="Times New Roman"/>
                <w:sz w:val="20"/>
                <w:szCs w:val="20"/>
              </w:rPr>
              <w:t>Когнитивно-ориентированная психотерапия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7</w:t>
            </w:r>
          </w:p>
        </w:tc>
      </w:tr>
      <w:tr w:rsidR="004E3F32" w:rsidRPr="00A15E53"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4</w:t>
            </w:r>
          </w:p>
        </w:tc>
        <w:tc>
          <w:tcPr>
            <w:tcW w:w="2556" w:type="pct"/>
            <w:tcBorders>
              <w:top w:val="single" w:sz="2" w:space="0" w:color="auto"/>
              <w:left w:val="single" w:sz="2" w:space="0" w:color="auto"/>
              <w:bottom w:val="single" w:sz="2" w:space="0" w:color="auto"/>
              <w:right w:val="single" w:sz="2" w:space="0" w:color="auto"/>
            </w:tcBorders>
          </w:tcPr>
          <w:p w:rsidR="004E3F32" w:rsidRPr="00A15E53" w:rsidRDefault="004E3F32" w:rsidP="008057A9">
            <w:pPr>
              <w:keepNext/>
              <w:keepLines/>
              <w:spacing w:after="0" w:line="240" w:lineRule="auto"/>
              <w:rPr>
                <w:rFonts w:ascii="Times New Roman" w:hAnsi="Times New Roman"/>
                <w:sz w:val="20"/>
                <w:szCs w:val="20"/>
                <w:highlight w:val="yellow"/>
              </w:rPr>
            </w:pPr>
            <w:r w:rsidRPr="00A15E53">
              <w:rPr>
                <w:rFonts w:ascii="Times New Roman" w:hAnsi="Times New Roman"/>
                <w:sz w:val="20"/>
                <w:szCs w:val="20"/>
              </w:rPr>
              <w:t>Гештальт-терапия детей и подростков</w:t>
            </w:r>
          </w:p>
        </w:tc>
        <w:tc>
          <w:tcPr>
            <w:tcW w:w="520" w:type="pct"/>
            <w:tcBorders>
              <w:top w:val="single" w:sz="4" w:space="0" w:color="000000"/>
              <w:left w:val="single" w:sz="2" w:space="0" w:color="auto"/>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6</w:t>
            </w:r>
          </w:p>
        </w:tc>
        <w:tc>
          <w:tcPr>
            <w:tcW w:w="458"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9</w:t>
            </w:r>
          </w:p>
        </w:tc>
      </w:tr>
      <w:tr w:rsidR="004E3F32" w:rsidRPr="00A15E53" w:rsidTr="009E494F">
        <w:tc>
          <w:tcPr>
            <w:tcW w:w="252" w:type="pct"/>
            <w:tcBorders>
              <w:top w:val="single" w:sz="2" w:space="0" w:color="auto"/>
              <w:left w:val="single" w:sz="2" w:space="0" w:color="auto"/>
              <w:bottom w:val="single" w:sz="4" w:space="0" w:color="auto"/>
              <w:right w:val="single" w:sz="2"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5</w:t>
            </w:r>
          </w:p>
        </w:tc>
        <w:tc>
          <w:tcPr>
            <w:tcW w:w="2556" w:type="pct"/>
            <w:tcBorders>
              <w:top w:val="single" w:sz="2" w:space="0" w:color="auto"/>
              <w:left w:val="single" w:sz="2" w:space="0" w:color="auto"/>
              <w:bottom w:val="single" w:sz="4" w:space="0" w:color="auto"/>
              <w:right w:val="single" w:sz="2" w:space="0" w:color="auto"/>
            </w:tcBorders>
          </w:tcPr>
          <w:p w:rsidR="004E3F32" w:rsidRPr="00A15E53" w:rsidRDefault="004E3F32" w:rsidP="008057A9">
            <w:pPr>
              <w:keepNext/>
              <w:keepLines/>
              <w:spacing w:after="0" w:line="240" w:lineRule="auto"/>
              <w:rPr>
                <w:rFonts w:ascii="Times New Roman" w:hAnsi="Times New Roman"/>
                <w:sz w:val="20"/>
                <w:szCs w:val="20"/>
                <w:highlight w:val="yellow"/>
              </w:rPr>
            </w:pPr>
            <w:r w:rsidRPr="00A15E53">
              <w:rPr>
                <w:rFonts w:ascii="Times New Roman" w:hAnsi="Times New Roman"/>
                <w:sz w:val="20"/>
                <w:szCs w:val="20"/>
              </w:rPr>
              <w:t xml:space="preserve">Терапия, центрированная на человеке </w:t>
            </w:r>
          </w:p>
        </w:tc>
        <w:tc>
          <w:tcPr>
            <w:tcW w:w="520" w:type="pct"/>
            <w:tcBorders>
              <w:top w:val="single" w:sz="4" w:space="0" w:color="000000"/>
              <w:left w:val="single" w:sz="2" w:space="0" w:color="auto"/>
              <w:bottom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000000"/>
              <w:left w:val="single" w:sz="4" w:space="0" w:color="000000"/>
              <w:bottom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458" w:type="pct"/>
            <w:tcBorders>
              <w:top w:val="single" w:sz="4" w:space="0" w:color="000000"/>
              <w:left w:val="single" w:sz="4" w:space="0" w:color="000000"/>
              <w:bottom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000000"/>
              <w:left w:val="single" w:sz="4" w:space="0" w:color="000000"/>
              <w:bottom w:val="single" w:sz="4" w:space="0" w:color="auto"/>
              <w:right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3</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6</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highlight w:val="yellow"/>
              </w:rPr>
            </w:pPr>
            <w:r w:rsidRPr="00A15E53">
              <w:rPr>
                <w:rFonts w:ascii="Times New Roman" w:hAnsi="Times New Roman"/>
                <w:sz w:val="20"/>
                <w:szCs w:val="20"/>
              </w:rPr>
              <w:t>Этические основы психотерапии детей и подростков</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3</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7</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Недирективные методы гипносуггестии и «направленного воображения», применяемые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5</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8</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Основные методы игровой терапии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1</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5</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9</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Сказкотерапия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6</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10</w:t>
            </w:r>
          </w:p>
        </w:tc>
        <w:tc>
          <w:tcPr>
            <w:tcW w:w="2556" w:type="pct"/>
            <w:tcBorders>
              <w:top w:val="single" w:sz="4" w:space="0" w:color="auto"/>
              <w:left w:val="single" w:sz="4" w:space="0" w:color="auto"/>
              <w:bottom w:val="single" w:sz="4" w:space="0" w:color="auto"/>
              <w:right w:val="single" w:sz="4" w:space="0" w:color="auto"/>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Арттерапия в работе с детьми и подростками</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6</w:t>
            </w:r>
          </w:p>
        </w:tc>
      </w:tr>
      <w:tr w:rsidR="004E3F32" w:rsidRPr="00A15E53" w:rsidTr="009E494F">
        <w:tc>
          <w:tcPr>
            <w:tcW w:w="252" w:type="pct"/>
            <w:tcBorders>
              <w:top w:val="single" w:sz="2" w:space="0" w:color="auto"/>
              <w:left w:val="single" w:sz="2" w:space="0" w:color="auto"/>
              <w:bottom w:val="single" w:sz="2" w:space="0" w:color="auto"/>
              <w:right w:val="single" w:sz="2" w:space="0" w:color="auto"/>
            </w:tcBorders>
            <w:vAlign w:val="center"/>
          </w:tcPr>
          <w:p w:rsidR="004E3F32" w:rsidRPr="00A15E53" w:rsidRDefault="004E3F32" w:rsidP="008057A9">
            <w:pPr>
              <w:snapToGrid w:val="0"/>
              <w:spacing w:after="0" w:line="240" w:lineRule="auto"/>
              <w:rPr>
                <w:rFonts w:ascii="Times New Roman" w:hAnsi="Times New Roman"/>
                <w:sz w:val="20"/>
                <w:szCs w:val="20"/>
              </w:rPr>
            </w:pPr>
            <w:r w:rsidRPr="00A15E53">
              <w:rPr>
                <w:rFonts w:ascii="Times New Roman" w:hAnsi="Times New Roman"/>
                <w:sz w:val="20"/>
                <w:szCs w:val="20"/>
              </w:rPr>
              <w:t>11</w:t>
            </w:r>
          </w:p>
        </w:tc>
        <w:tc>
          <w:tcPr>
            <w:tcW w:w="2556" w:type="pct"/>
            <w:tcBorders>
              <w:top w:val="single" w:sz="2" w:space="0" w:color="auto"/>
              <w:left w:val="single" w:sz="2" w:space="0" w:color="auto"/>
              <w:bottom w:val="single" w:sz="2" w:space="0" w:color="auto"/>
              <w:right w:val="single" w:sz="2" w:space="0" w:color="auto"/>
            </w:tcBorders>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Семейная психотерапия при нарушениях детско-родительских отношений</w:t>
            </w:r>
          </w:p>
        </w:tc>
        <w:tc>
          <w:tcPr>
            <w:tcW w:w="520" w:type="pct"/>
            <w:tcBorders>
              <w:top w:val="single" w:sz="4" w:space="0" w:color="000000"/>
              <w:left w:val="single" w:sz="2" w:space="0" w:color="auto"/>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764" w:type="pct"/>
            <w:tcBorders>
              <w:top w:val="single" w:sz="4" w:space="0" w:color="000000"/>
              <w:left w:val="single" w:sz="4" w:space="0" w:color="000000"/>
              <w:bottom w:val="single" w:sz="4" w:space="0" w:color="000000"/>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000000"/>
              <w:left w:val="single" w:sz="4" w:space="0" w:color="000000"/>
              <w:bottom w:val="single" w:sz="4" w:space="0" w:color="000000"/>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450" w:type="pct"/>
            <w:tcBorders>
              <w:top w:val="single" w:sz="4" w:space="0" w:color="000000"/>
              <w:left w:val="single" w:sz="4" w:space="0" w:color="000000"/>
              <w:bottom w:val="single" w:sz="4" w:space="0" w:color="000000"/>
              <w:right w:val="single" w:sz="4" w:space="0" w:color="000000"/>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8</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lang w:val="en-US"/>
              </w:rPr>
              <w:t>1</w:t>
            </w:r>
            <w:r w:rsidRPr="00A15E53">
              <w:rPr>
                <w:rFonts w:ascii="Times New Roman" w:hAnsi="Times New Roman"/>
                <w:sz w:val="20"/>
                <w:szCs w:val="20"/>
              </w:rPr>
              <w:t>2</w:t>
            </w: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keepNext/>
              <w:keepLines/>
              <w:spacing w:after="0" w:line="240" w:lineRule="auto"/>
              <w:rPr>
                <w:rFonts w:ascii="Times New Roman" w:hAnsi="Times New Roman"/>
                <w:sz w:val="20"/>
                <w:szCs w:val="20"/>
              </w:rPr>
            </w:pPr>
            <w:r w:rsidRPr="00A15E53">
              <w:rPr>
                <w:rFonts w:ascii="Times New Roman" w:hAnsi="Times New Roman"/>
                <w:sz w:val="20"/>
                <w:szCs w:val="20"/>
              </w:rPr>
              <w:t>Специфика применения психотерапии при отдельных формах психических и поведенческих расстройств в детском возрасте</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4</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2</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sz w:val="20"/>
                <w:szCs w:val="20"/>
              </w:rPr>
            </w:pPr>
            <w:r w:rsidRPr="00A15E53">
              <w:rPr>
                <w:rFonts w:ascii="Times New Roman" w:hAnsi="Times New Roman"/>
                <w:sz w:val="20"/>
                <w:szCs w:val="20"/>
              </w:rPr>
              <w:t>6</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rPr>
                <w:rFonts w:ascii="Times New Roman" w:hAnsi="Times New Roman"/>
                <w:b/>
                <w:sz w:val="20"/>
                <w:szCs w:val="20"/>
              </w:rPr>
            </w:pPr>
            <w:r w:rsidRPr="00A15E53">
              <w:rPr>
                <w:rFonts w:ascii="Times New Roman" w:hAnsi="Times New Roman"/>
                <w:b/>
                <w:sz w:val="20"/>
                <w:szCs w:val="20"/>
              </w:rPr>
              <w:t>Контроль</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36</w:t>
            </w:r>
          </w:p>
        </w:tc>
      </w:tr>
      <w:tr w:rsidR="004E3F32" w:rsidRPr="00A15E53" w:rsidTr="009E494F">
        <w:tc>
          <w:tcPr>
            <w:tcW w:w="252"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sz w:val="20"/>
                <w:szCs w:val="20"/>
              </w:rPr>
            </w:pPr>
          </w:p>
        </w:tc>
        <w:tc>
          <w:tcPr>
            <w:tcW w:w="2556"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right"/>
              <w:rPr>
                <w:rFonts w:ascii="Times New Roman" w:hAnsi="Times New Roman"/>
                <w:b/>
                <w:sz w:val="20"/>
                <w:szCs w:val="20"/>
              </w:rPr>
            </w:pPr>
            <w:r w:rsidRPr="00A15E53">
              <w:rPr>
                <w:rFonts w:ascii="Times New Roman" w:hAnsi="Times New Roman"/>
                <w:b/>
                <w:sz w:val="20"/>
                <w:szCs w:val="20"/>
              </w:rPr>
              <w:t>Итого:</w:t>
            </w:r>
          </w:p>
        </w:tc>
        <w:tc>
          <w:tcPr>
            <w:tcW w:w="520" w:type="pct"/>
            <w:tcBorders>
              <w:top w:val="single" w:sz="4" w:space="0" w:color="auto"/>
              <w:left w:val="single" w:sz="4" w:space="0" w:color="auto"/>
              <w:bottom w:val="single" w:sz="4" w:space="0" w:color="auto"/>
              <w:right w:val="single" w:sz="4" w:space="0" w:color="auto"/>
            </w:tcBorders>
            <w:vAlign w:val="center"/>
          </w:tcPr>
          <w:p w:rsidR="004E3F32" w:rsidRPr="00A15E53" w:rsidRDefault="00F25E77"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18</w:t>
            </w:r>
          </w:p>
        </w:tc>
        <w:tc>
          <w:tcPr>
            <w:tcW w:w="764"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38</w:t>
            </w:r>
          </w:p>
        </w:tc>
        <w:tc>
          <w:tcPr>
            <w:tcW w:w="458" w:type="pct"/>
            <w:tcBorders>
              <w:top w:val="single" w:sz="4" w:space="0" w:color="auto"/>
              <w:left w:val="single" w:sz="4" w:space="0" w:color="auto"/>
              <w:bottom w:val="single" w:sz="4" w:space="0" w:color="auto"/>
              <w:right w:val="single" w:sz="4" w:space="0" w:color="auto"/>
            </w:tcBorders>
            <w:vAlign w:val="center"/>
          </w:tcPr>
          <w:p w:rsidR="004E3F32" w:rsidRPr="00A15E53" w:rsidRDefault="00030361"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16</w:t>
            </w:r>
          </w:p>
        </w:tc>
        <w:tc>
          <w:tcPr>
            <w:tcW w:w="450" w:type="pct"/>
            <w:tcBorders>
              <w:top w:val="single" w:sz="4" w:space="0" w:color="auto"/>
              <w:left w:val="single" w:sz="4" w:space="0" w:color="auto"/>
              <w:bottom w:val="single" w:sz="4" w:space="0" w:color="auto"/>
              <w:right w:val="single" w:sz="4" w:space="0" w:color="auto"/>
            </w:tcBorders>
            <w:vAlign w:val="center"/>
          </w:tcPr>
          <w:p w:rsidR="004E3F32" w:rsidRPr="00A15E53" w:rsidRDefault="004E3F32" w:rsidP="008057A9">
            <w:pPr>
              <w:snapToGrid w:val="0"/>
              <w:spacing w:after="0" w:line="240" w:lineRule="auto"/>
              <w:jc w:val="center"/>
              <w:rPr>
                <w:rFonts w:ascii="Times New Roman" w:hAnsi="Times New Roman"/>
                <w:b/>
                <w:sz w:val="20"/>
                <w:szCs w:val="20"/>
              </w:rPr>
            </w:pPr>
            <w:r w:rsidRPr="00A15E53">
              <w:rPr>
                <w:rFonts w:ascii="Times New Roman" w:hAnsi="Times New Roman"/>
                <w:b/>
                <w:sz w:val="20"/>
                <w:szCs w:val="20"/>
              </w:rPr>
              <w:t>108</w:t>
            </w:r>
          </w:p>
        </w:tc>
      </w:tr>
    </w:tbl>
    <w:p w:rsidR="004E3F32" w:rsidRPr="00A15E53" w:rsidRDefault="004E3F32" w:rsidP="008057A9">
      <w:pPr>
        <w:spacing w:after="0" w:line="240" w:lineRule="auto"/>
        <w:jc w:val="both"/>
        <w:rPr>
          <w:rFonts w:ascii="Times New Roman" w:hAnsi="Times New Roman"/>
          <w:b/>
          <w:bCs/>
        </w:rPr>
      </w:pPr>
    </w:p>
    <w:p w:rsidR="004E3F32" w:rsidRPr="00A15E53" w:rsidRDefault="004E3F32" w:rsidP="008057A9">
      <w:pPr>
        <w:spacing w:after="0" w:line="240" w:lineRule="auto"/>
        <w:rPr>
          <w:rFonts w:ascii="Times New Roman" w:hAnsi="Times New Roman"/>
          <w:b/>
          <w:sz w:val="24"/>
          <w:szCs w:val="24"/>
        </w:rPr>
      </w:pPr>
      <w:r w:rsidRPr="00A15E53">
        <w:rPr>
          <w:rFonts w:ascii="Times New Roman" w:hAnsi="Times New Roman"/>
          <w:b/>
          <w:sz w:val="24"/>
          <w:szCs w:val="24"/>
        </w:rPr>
        <w:t>14. Методические указания для обучающихся по освоению дисциплины</w:t>
      </w:r>
    </w:p>
    <w:p w:rsidR="004E3F32" w:rsidRPr="00A15E53" w:rsidRDefault="004E3F32" w:rsidP="008057A9">
      <w:pPr>
        <w:pStyle w:val="Default"/>
        <w:jc w:val="both"/>
        <w:rPr>
          <w:color w:val="auto"/>
        </w:rPr>
      </w:pPr>
      <w:r w:rsidRPr="00A15E53">
        <w:rPr>
          <w:color w:val="auto"/>
        </w:rPr>
        <w:t>Изучение дисциплины «</w:t>
      </w:r>
      <w:r w:rsidRPr="00A15E53">
        <w:t>Психотерапия детей и подростков</w:t>
      </w:r>
      <w:r w:rsidRPr="00A15E53">
        <w:rPr>
          <w:color w:val="auto"/>
        </w:rPr>
        <w:t xml:space="preserve">» предусматривает осуществление учебной деятельности состоящей из двух частей: обучения с преподавателем и самостоятельной учебной деятельности обучающихся по изучению дисциплины. </w:t>
      </w:r>
    </w:p>
    <w:p w:rsidR="004E3F32" w:rsidRPr="00A15E53" w:rsidRDefault="004E3F32" w:rsidP="008057A9">
      <w:pPr>
        <w:pStyle w:val="Default"/>
        <w:jc w:val="both"/>
        <w:rPr>
          <w:color w:val="auto"/>
        </w:rPr>
      </w:pPr>
      <w:r w:rsidRPr="00A15E53">
        <w:rPr>
          <w:color w:val="auto"/>
        </w:rPr>
        <w:t xml:space="preserve">В учебном процессе используются следующие образовательные технологии. По образовательным формам: лекционные и семинарские занятия; индивидуальные занятия; междисциплинарные проекты. По преобладающим методам и приемам обучения: объяснительно-иллюстративные (объяснение, показ–демонстрация учебного материала и др.); активные (анализ учебной и научной литературы, составление схем и др.) и интерактивные, в том числе и групповые (взаимное обучение в форме подготовки и обсуждения докладов и практических упражнений); информационные; компьютерные; мультимедийные (работа с сайтами академических структур, </w:t>
      </w:r>
      <w:r w:rsidRPr="00A15E53">
        <w:rPr>
          <w:color w:val="auto"/>
        </w:rPr>
        <w:lastRenderedPageBreak/>
        <w:t>научно-исследовательских организаций, электронных библиотек и др., разработка презентаций, сообщений и докладов, работа с электронными обучающими программами и т.п.).</w:t>
      </w:r>
    </w:p>
    <w:p w:rsidR="004E3F32" w:rsidRPr="00A15E53" w:rsidRDefault="004E3F32" w:rsidP="008057A9">
      <w:pPr>
        <w:pStyle w:val="Default"/>
        <w:jc w:val="both"/>
        <w:rPr>
          <w:color w:val="auto"/>
        </w:rPr>
      </w:pPr>
      <w:r w:rsidRPr="00A15E53">
        <w:rPr>
          <w:color w:val="auto"/>
        </w:rPr>
        <w:t>Подготовка к лекциям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Перед началом лекционных занятий надо просмотреть все, что было сделано в предыдущий раз. Это позволит сосредоточить внимание и восстановить в памяти уже имеющиеся знания по данному предмету. Кроме того, такой метод поможет лучше запомнить как старое, так и новое, углубит понимание того и другого, так как при этом устанавливаются связи нового со старым, что является не только обязательным, но и основным условием глубокого овладения материалом. Чем детальнее изучаемое ассоциируется с известным ранее, тем прочнее сохраняется в памяти и быстрее вспомнить, когда требуется.</w:t>
      </w:r>
    </w:p>
    <w:p w:rsidR="004E3F32" w:rsidRPr="00A15E53" w:rsidRDefault="004E3F32" w:rsidP="008057A9">
      <w:pPr>
        <w:pStyle w:val="Default"/>
        <w:jc w:val="both"/>
        <w:rPr>
          <w:color w:val="auto"/>
        </w:rPr>
      </w:pPr>
      <w:r w:rsidRPr="00A15E53">
        <w:rPr>
          <w:color w:val="auto"/>
        </w:rPr>
        <w:t>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A15E53" w:rsidRDefault="004E3F32" w:rsidP="008057A9">
      <w:pPr>
        <w:pStyle w:val="Default"/>
        <w:jc w:val="both"/>
        <w:rPr>
          <w:color w:val="auto"/>
        </w:rPr>
      </w:pPr>
      <w:r w:rsidRPr="00A15E53">
        <w:rPr>
          <w:color w:val="auto"/>
        </w:rPr>
        <w:t>Следует помнить о том, что через лекцию передается не только систематизированный теоретический материал, но и постигается методика научного исследования и умение самостоятельно работать, анализировать различного рода явления.</w:t>
      </w:r>
    </w:p>
    <w:p w:rsidR="004E3F32" w:rsidRPr="00A15E53" w:rsidRDefault="004E3F32" w:rsidP="008057A9">
      <w:pPr>
        <w:pStyle w:val="Default"/>
        <w:jc w:val="both"/>
        <w:rPr>
          <w:color w:val="auto"/>
        </w:rPr>
      </w:pPr>
      <w:r w:rsidRPr="00A15E53">
        <w:rPr>
          <w:color w:val="auto"/>
        </w:rPr>
        <w:t>Записывать на лекции необходимо главное, не стремясь зафиксировать все слово в слово. Выбрать же главное без понимания предмета невозможно. Наличие собственного конспекта лекций позволяет еще раз ознакомиться, продумать, разобраться в новом материале, так как недостаточно хорошо понятые во время лекции положения могут быть восстановлены в памяти, сопоставлены с другими, додуманы, дополнены, уяснены и расширены с помощью учебной литературы. Записи являются пособиями для повторения, дают возможность охватить содержание лекции и всего курса в целом.</w:t>
      </w:r>
    </w:p>
    <w:p w:rsidR="004E3F32" w:rsidRPr="00A15E53" w:rsidRDefault="004E3F32" w:rsidP="008057A9">
      <w:pPr>
        <w:pStyle w:val="Default"/>
        <w:jc w:val="both"/>
        <w:rPr>
          <w:color w:val="auto"/>
        </w:rPr>
      </w:pPr>
      <w:r w:rsidRPr="00A15E53">
        <w:rPr>
          <w:color w:val="auto"/>
        </w:rPr>
        <w:t xml:space="preserve">При этом хорошо овладеть содержанием лекции – это: </w:t>
      </w:r>
    </w:p>
    <w:p w:rsidR="004E3F32" w:rsidRPr="00A15E53" w:rsidRDefault="004E3F32" w:rsidP="008057A9">
      <w:pPr>
        <w:pStyle w:val="Default"/>
        <w:jc w:val="both"/>
        <w:rPr>
          <w:color w:val="auto"/>
        </w:rPr>
      </w:pPr>
      <w:r w:rsidRPr="00A15E53">
        <w:rPr>
          <w:color w:val="auto"/>
        </w:rPr>
        <w:t xml:space="preserve">- знать тему; </w:t>
      </w:r>
    </w:p>
    <w:p w:rsidR="004E3F32" w:rsidRPr="00A15E53" w:rsidRDefault="004E3F32" w:rsidP="008057A9">
      <w:pPr>
        <w:pStyle w:val="Default"/>
        <w:jc w:val="both"/>
        <w:rPr>
          <w:color w:val="auto"/>
        </w:rPr>
      </w:pPr>
      <w:r w:rsidRPr="00A15E53">
        <w:rPr>
          <w:color w:val="auto"/>
        </w:rPr>
        <w:t xml:space="preserve">- понимать значение и важность ее в данном курсе; </w:t>
      </w:r>
    </w:p>
    <w:p w:rsidR="004E3F32" w:rsidRPr="00A15E53" w:rsidRDefault="004E3F32" w:rsidP="008057A9">
      <w:pPr>
        <w:pStyle w:val="Default"/>
        <w:jc w:val="both"/>
        <w:rPr>
          <w:color w:val="auto"/>
        </w:rPr>
      </w:pPr>
      <w:r w:rsidRPr="00A15E53">
        <w:rPr>
          <w:color w:val="auto"/>
        </w:rPr>
        <w:t xml:space="preserve">- четко представлять план; </w:t>
      </w:r>
    </w:p>
    <w:p w:rsidR="004E3F32" w:rsidRPr="00A15E53" w:rsidRDefault="004E3F32" w:rsidP="008057A9">
      <w:pPr>
        <w:pStyle w:val="Default"/>
        <w:jc w:val="both"/>
        <w:rPr>
          <w:color w:val="auto"/>
        </w:rPr>
      </w:pPr>
      <w:r w:rsidRPr="00A15E53">
        <w:rPr>
          <w:color w:val="auto"/>
        </w:rPr>
        <w:t xml:space="preserve">- уметь выделить основное, главное; </w:t>
      </w:r>
    </w:p>
    <w:p w:rsidR="004E3F32" w:rsidRPr="00A15E53" w:rsidRDefault="004E3F32" w:rsidP="008057A9">
      <w:pPr>
        <w:pStyle w:val="Default"/>
        <w:jc w:val="both"/>
        <w:rPr>
          <w:color w:val="auto"/>
        </w:rPr>
      </w:pPr>
      <w:r w:rsidRPr="00A15E53">
        <w:rPr>
          <w:color w:val="auto"/>
        </w:rPr>
        <w:t xml:space="preserve">- усвоить значение примеров и иллюстраций; </w:t>
      </w:r>
    </w:p>
    <w:p w:rsidR="004E3F32" w:rsidRPr="00A15E53" w:rsidRDefault="004E3F32" w:rsidP="008057A9">
      <w:pPr>
        <w:pStyle w:val="Default"/>
        <w:jc w:val="both"/>
        <w:rPr>
          <w:color w:val="auto"/>
        </w:rPr>
      </w:pPr>
      <w:r w:rsidRPr="00A15E53">
        <w:rPr>
          <w:color w:val="auto"/>
        </w:rPr>
        <w:t xml:space="preserve">- связать вновь полученные сведения о предмете или явлении с уже имеющимися; </w:t>
      </w:r>
    </w:p>
    <w:p w:rsidR="004E3F32" w:rsidRPr="00A15E53" w:rsidRDefault="004E3F32" w:rsidP="008057A9">
      <w:pPr>
        <w:pStyle w:val="Default"/>
        <w:jc w:val="both"/>
        <w:rPr>
          <w:color w:val="auto"/>
        </w:rPr>
      </w:pPr>
      <w:r w:rsidRPr="00A15E53">
        <w:rPr>
          <w:color w:val="auto"/>
        </w:rPr>
        <w:t>- представлять возможность и необходимость применения полученных сведений.</w:t>
      </w:r>
    </w:p>
    <w:p w:rsidR="004E3F32" w:rsidRPr="00A15E53" w:rsidRDefault="004E3F32" w:rsidP="008057A9">
      <w:pPr>
        <w:pStyle w:val="Default"/>
        <w:jc w:val="both"/>
        <w:rPr>
          <w:color w:val="auto"/>
        </w:rPr>
      </w:pPr>
      <w:r w:rsidRPr="00A15E53">
        <w:rPr>
          <w:color w:val="auto"/>
        </w:rPr>
        <w:t>Существует несколько общих правил работы на лекции:</w:t>
      </w:r>
    </w:p>
    <w:p w:rsidR="004E3F32" w:rsidRPr="00A15E53" w:rsidRDefault="004E3F32" w:rsidP="008057A9">
      <w:pPr>
        <w:pStyle w:val="Default"/>
        <w:jc w:val="both"/>
        <w:rPr>
          <w:color w:val="auto"/>
        </w:rPr>
      </w:pPr>
      <w:r w:rsidRPr="00A15E53">
        <w:rPr>
          <w:color w:val="auto"/>
        </w:rPr>
        <w:t>- лекции по каждому предмету записывать удобнее в отдельных тетрадях, оставляя широкие поля для пометок;</w:t>
      </w:r>
    </w:p>
    <w:p w:rsidR="004E3F32" w:rsidRPr="00A15E53" w:rsidRDefault="004E3F32" w:rsidP="008057A9">
      <w:pPr>
        <w:pStyle w:val="Default"/>
        <w:jc w:val="both"/>
        <w:rPr>
          <w:color w:val="auto"/>
        </w:rPr>
      </w:pPr>
      <w:r w:rsidRPr="00A15E53">
        <w:rPr>
          <w:color w:val="auto"/>
        </w:rPr>
        <w:t>- к прослушиванию лекций следует готовиться, что позволит в процессе лекции отделить главное от второстепенного;</w:t>
      </w:r>
    </w:p>
    <w:p w:rsidR="004E3F32" w:rsidRPr="00A15E53" w:rsidRDefault="004E3F32" w:rsidP="008057A9">
      <w:pPr>
        <w:pStyle w:val="Default"/>
        <w:jc w:val="both"/>
        <w:rPr>
          <w:color w:val="auto"/>
        </w:rPr>
      </w:pPr>
      <w:r w:rsidRPr="00A15E53">
        <w:rPr>
          <w:color w:val="auto"/>
        </w:rPr>
        <w:t>- лекции необходимо записывать с самого начала, так как оно часто бывает ключом ко всей теме;</w:t>
      </w:r>
    </w:p>
    <w:p w:rsidR="004E3F32" w:rsidRPr="00A15E53" w:rsidRDefault="004E3F32" w:rsidP="008057A9">
      <w:pPr>
        <w:pStyle w:val="Default"/>
        <w:jc w:val="both"/>
        <w:rPr>
          <w:color w:val="auto"/>
        </w:rPr>
      </w:pPr>
      <w:r w:rsidRPr="00A15E53">
        <w:rPr>
          <w:color w:val="auto"/>
        </w:rPr>
        <w:t>- так как дословно записать лекцию невозможно, то необходимо в конспекте отражать: формулы, определения, схемы, трудные места, мысли, примеры, факты и положения от которых зависит понимание главного, новое и незнакомое, неопубликованные данные, материал отсутствующий в учебниках и т.п.;</w:t>
      </w:r>
    </w:p>
    <w:p w:rsidR="004E3F32" w:rsidRPr="00A15E53" w:rsidRDefault="004E3F32" w:rsidP="008057A9">
      <w:pPr>
        <w:pStyle w:val="Default"/>
        <w:jc w:val="both"/>
        <w:rPr>
          <w:color w:val="auto"/>
        </w:rPr>
      </w:pPr>
      <w:r w:rsidRPr="00A15E53">
        <w:rPr>
          <w:color w:val="auto"/>
        </w:rPr>
        <w:t>- записывать надо сжато;</w:t>
      </w:r>
    </w:p>
    <w:p w:rsidR="004E3F32" w:rsidRPr="00A15E53" w:rsidRDefault="004E3F32" w:rsidP="008057A9">
      <w:pPr>
        <w:pStyle w:val="Default"/>
        <w:jc w:val="both"/>
        <w:rPr>
          <w:color w:val="auto"/>
        </w:rPr>
      </w:pPr>
      <w:r w:rsidRPr="00A15E53">
        <w:rPr>
          <w:color w:val="auto"/>
        </w:rPr>
        <w:t>- во время лекции важно непрерывно сохранять рабочую установку, умственную активность.</w:t>
      </w:r>
    </w:p>
    <w:p w:rsidR="004E3F32" w:rsidRPr="00A15E53" w:rsidRDefault="004E3F32" w:rsidP="008057A9">
      <w:pPr>
        <w:pStyle w:val="Default"/>
        <w:jc w:val="both"/>
        <w:rPr>
          <w:color w:val="auto"/>
        </w:rPr>
      </w:pPr>
      <w:r w:rsidRPr="00A15E53">
        <w:rPr>
          <w:color w:val="auto"/>
        </w:rPr>
        <w:t>Подготовка к практическим занятиям является одним из видов самостоятельной работы обучающихся. Обучающимся, чтобы хорошо овладеть учебным материалом, необходимо выработать навыки правильной и планомерной работы. Приступая к изучению нового материала, необходимо сосредоточиться, т.е. сконцентрировать внимание и не отвлекаться от выполняемой работы, помня, что желание запомнить является гарантией успешной работы, отсутствие же воли к запоминанию снижает эффект восприятия.</w:t>
      </w:r>
    </w:p>
    <w:p w:rsidR="004E3F32" w:rsidRPr="00A15E53" w:rsidRDefault="004E3F32" w:rsidP="008057A9">
      <w:pPr>
        <w:pStyle w:val="Default"/>
        <w:jc w:val="both"/>
        <w:rPr>
          <w:color w:val="auto"/>
        </w:rPr>
      </w:pPr>
      <w:r w:rsidRPr="00A15E53">
        <w:rPr>
          <w:color w:val="auto"/>
        </w:rPr>
        <w:t>Следует помнить о том, что через конспектирование по теме семинарского занятия постигается методика научного исследования и умение самостоятельно работать, анализировать различного рода явления.</w:t>
      </w:r>
    </w:p>
    <w:p w:rsidR="004E3F32" w:rsidRPr="00A15E53" w:rsidRDefault="004E3F32" w:rsidP="008057A9">
      <w:pPr>
        <w:pStyle w:val="Default"/>
        <w:jc w:val="both"/>
        <w:rPr>
          <w:color w:val="auto"/>
        </w:rPr>
      </w:pPr>
      <w:r w:rsidRPr="00A15E53">
        <w:rPr>
          <w:color w:val="auto"/>
        </w:rPr>
        <w:lastRenderedPageBreak/>
        <w:t>Изучение теоретического материала в данном курсе не ограничивается подготовкой к лекциям, семинарам и работой на данных видах занятий. Практическая часть курса органически взаимосвязана с иными видами работ: выполнением практических упражнений на занятиях, подготовкой и сдачей экзамена по дисциплине, в структуре которых также большое значение имеет самостоятельная работа обучающегося.</w:t>
      </w:r>
    </w:p>
    <w:p w:rsidR="004E3F32" w:rsidRPr="00A15E53" w:rsidRDefault="004E3F32" w:rsidP="008057A9">
      <w:pPr>
        <w:pStyle w:val="Default"/>
        <w:jc w:val="both"/>
        <w:rPr>
          <w:color w:val="auto"/>
        </w:rPr>
      </w:pPr>
      <w:r w:rsidRPr="00A15E53">
        <w:rPr>
          <w:color w:val="auto"/>
        </w:rPr>
        <w:t>Самостоятельная работа обучающихся наряду с аудиторной представляет одну из форм учебного процесса и является существенной ее частью, что наиболее ярко представлено в процессе подготовки специалистов. Последнее обусловлено тем, что самостоятельная работа предназначена для формирования навыков самостоятельной работы как вообще, так и в учебной, научной деятельности, формирование и развитие способности принимать на себя ответственность, самостоятельно решать проблему, находить конструктивные решения, выход из кризисной ситуации и т.д.</w:t>
      </w:r>
    </w:p>
    <w:p w:rsidR="004E3F32" w:rsidRPr="00A15E53" w:rsidRDefault="004E3F32" w:rsidP="008057A9">
      <w:pPr>
        <w:pStyle w:val="Default"/>
        <w:jc w:val="both"/>
        <w:rPr>
          <w:color w:val="auto"/>
        </w:rPr>
      </w:pPr>
      <w:r w:rsidRPr="00A15E53">
        <w:rPr>
          <w:color w:val="auto"/>
        </w:rPr>
        <w:t xml:space="preserve">Самостоятельная работа формирует самостоятельность не только как совокупность умений и навыков, но и как черту характера, играющую существенную роль в структуре личности современного специалиста высшей квалификации. Она воспитывает самостоятельность как черту характера. Никакие знания, полученные на уровне пассивного восприятия, не ставшие объектом собственной умственной или практической работы, не могут считаться подлинным достоянием человека. </w:t>
      </w:r>
    </w:p>
    <w:p w:rsidR="004E3F32" w:rsidRPr="00A15E53" w:rsidRDefault="004E3F32" w:rsidP="008057A9">
      <w:pPr>
        <w:pStyle w:val="Default"/>
        <w:jc w:val="both"/>
        <w:rPr>
          <w:color w:val="auto"/>
        </w:rPr>
      </w:pPr>
      <w:r w:rsidRPr="00A15E53">
        <w:rPr>
          <w:color w:val="auto"/>
        </w:rPr>
        <w:t>Давая возможность расширять и обогащать знания, умения по индивидуальным направлениям, самостоятельная работа обучающегося позволяет создать разносторонних специалистов. В процессе самостоятельной работы развивают творческие возможности обучающегося, при этом самостоятельная работа завершает задачи всех видов учебной работы.</w:t>
      </w:r>
    </w:p>
    <w:p w:rsidR="004E3F32" w:rsidRPr="00A15E53" w:rsidRDefault="004E3F32" w:rsidP="008057A9">
      <w:pPr>
        <w:pStyle w:val="Default"/>
        <w:jc w:val="both"/>
        <w:rPr>
          <w:color w:val="auto"/>
        </w:rPr>
      </w:pPr>
      <w:r w:rsidRPr="00A15E53">
        <w:rPr>
          <w:color w:val="auto"/>
        </w:rPr>
        <w:t>Самостоятельная работа - это планируемая работа обучающихся, выполняемая по заданию и при методическом руководстве преподавателя, но без его непосредственного участия. Преподаватель, ведущий занятия, организует, направляет самостоятельную работу обучающихсяи оказывает им необходимую помощь. Однако самостоятельность обучающихся должна превышать объем работы, контролируемой преподавателем работы, и иметь в своей основе индивидуальную мотивацию обучающегося по получению знаний, необходимых и достаточных для будущей профессиональной деятельности в избранной сфере. Преподаватель при необходимости может оказывать содействие в выработке и коррекции данной мотивации, лежащей в основе построения самостоятельной деятельности обучающегося по изучению дисциплины, получению необходимых знаний и навыков.</w:t>
      </w:r>
    </w:p>
    <w:p w:rsidR="004E3F32" w:rsidRPr="00A15E53" w:rsidRDefault="004E3F32" w:rsidP="008057A9">
      <w:pPr>
        <w:pStyle w:val="Default"/>
        <w:jc w:val="both"/>
        <w:rPr>
          <w:color w:val="auto"/>
        </w:rPr>
      </w:pPr>
      <w:r w:rsidRPr="00A15E53">
        <w:rPr>
          <w:color w:val="auto"/>
        </w:rPr>
        <w:t>Получение образования предполагает обучение решению задач определенной сферы деятельности. Однако как бы хорошо не обучались учащиеся способам решения задач в аудитории, сформировать средства практической деятельности не удастся, так как каждый случай практики особый и для его решения следует выработать особый профессиональный стиль мышления.</w:t>
      </w:r>
    </w:p>
    <w:p w:rsidR="004E3F32" w:rsidRPr="00A15E53" w:rsidRDefault="004E3F32" w:rsidP="008057A9">
      <w:pPr>
        <w:pStyle w:val="Default"/>
        <w:jc w:val="both"/>
        <w:rPr>
          <w:color w:val="auto"/>
        </w:rPr>
      </w:pPr>
      <w:r w:rsidRPr="00A15E53">
        <w:rPr>
          <w:color w:val="auto"/>
        </w:rPr>
        <w:t>Основой самостоятельной работы служит научно-теоретический курс, комплекс полученных обучающимся знаний. Основной, наиболее экономичной формой получения и усвоения информации, теоретических знаний в вузе является лекция, позволяющая воспринять значительную сумму основных знаний и потому способствующая повышению продуктивности всех других форм учебного труда.</w:t>
      </w:r>
    </w:p>
    <w:p w:rsidR="004E3F32" w:rsidRPr="00A15E53" w:rsidRDefault="004E3F32" w:rsidP="008057A9">
      <w:pPr>
        <w:pStyle w:val="Default"/>
        <w:jc w:val="both"/>
        <w:rPr>
          <w:color w:val="auto"/>
        </w:rPr>
      </w:pPr>
      <w:r w:rsidRPr="00A15E53">
        <w:rPr>
          <w:color w:val="auto"/>
        </w:rPr>
        <w:t>Результат обучения и самостоятельной работы обучающегося предполагает наличие следующих составляющих:понимание методологических основ построения изучаемых знаний; выделение главных структур учебного курса; средств выражения в данной области;построение методик решения задач и ориентации в проблемах (ситуациях).</w:t>
      </w:r>
    </w:p>
    <w:p w:rsidR="004E3F32" w:rsidRPr="00A15E53" w:rsidRDefault="004E3F32" w:rsidP="008057A9">
      <w:pPr>
        <w:spacing w:after="0" w:line="240" w:lineRule="auto"/>
        <w:rPr>
          <w:rFonts w:ascii="Times New Roman" w:hAnsi="Times New Roman"/>
          <w:i/>
        </w:rPr>
      </w:pPr>
    </w:p>
    <w:p w:rsidR="004E3F32" w:rsidRPr="00A15E53" w:rsidRDefault="004E3F32" w:rsidP="008057A9">
      <w:pPr>
        <w:spacing w:after="0" w:line="240" w:lineRule="auto"/>
        <w:jc w:val="both"/>
        <w:rPr>
          <w:rFonts w:ascii="Times New Roman" w:hAnsi="Times New Roman"/>
          <w:b/>
          <w:sz w:val="24"/>
          <w:szCs w:val="24"/>
        </w:rPr>
      </w:pPr>
      <w:r w:rsidRPr="00A15E53">
        <w:rPr>
          <w:rFonts w:ascii="Times New Roman" w:hAnsi="Times New Roman"/>
          <w:b/>
          <w:sz w:val="24"/>
          <w:szCs w:val="24"/>
        </w:rPr>
        <w:t xml:space="preserve">15. Перечень основной и дополнительной литературы, ресурсов интернет, необходимых для освоения дисциплины </w:t>
      </w:r>
      <w:r w:rsidRPr="00A15E53">
        <w:rPr>
          <w:rFonts w:ascii="Times New Roman" w:hAnsi="Times New Roman"/>
          <w:i/>
        </w:rPr>
        <w:t>(список литературы оформляется в соответствии с требованиями ГОСТ и используется общая сквозная нумерация для всех видовисточников)</w:t>
      </w:r>
    </w:p>
    <w:p w:rsidR="004E3F32" w:rsidRPr="00A15E53" w:rsidRDefault="004E3F32" w:rsidP="008057A9">
      <w:pPr>
        <w:spacing w:after="0" w:line="240" w:lineRule="auto"/>
        <w:rPr>
          <w:rFonts w:ascii="Times New Roman" w:hAnsi="Times New Roman"/>
          <w:color w:val="000000"/>
          <w:sz w:val="20"/>
          <w:szCs w:val="20"/>
        </w:rPr>
      </w:pPr>
      <w:r w:rsidRPr="00A15E53">
        <w:rPr>
          <w:rStyle w:val="af1"/>
          <w:rFonts w:ascii="Times New Roman" w:hAnsi="Times New Roman"/>
          <w:b w:val="0"/>
          <w:bCs/>
          <w:iCs/>
          <w:sz w:val="20"/>
          <w:szCs w:val="20"/>
        </w:rPr>
        <w:t>а) основная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 п/п</w:t>
            </w:r>
          </w:p>
        </w:tc>
        <w:tc>
          <w:tcPr>
            <w:tcW w:w="9078"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Источник</w:t>
            </w:r>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t>1</w:t>
            </w:r>
          </w:p>
        </w:tc>
        <w:tc>
          <w:tcPr>
            <w:tcW w:w="9078" w:type="dxa"/>
            <w:vAlign w:val="center"/>
          </w:tcPr>
          <w:p w:rsidR="004E3F32" w:rsidRPr="00A15E53" w:rsidRDefault="004E3F32" w:rsidP="008057A9">
            <w:pPr>
              <w:spacing w:after="0" w:line="240" w:lineRule="auto"/>
              <w:rPr>
                <w:rFonts w:ascii="Times New Roman" w:hAnsi="Times New Roman"/>
                <w:color w:val="000000"/>
                <w:sz w:val="20"/>
                <w:szCs w:val="20"/>
              </w:rPr>
            </w:pPr>
            <w:r w:rsidRPr="00A15E53">
              <w:rPr>
                <w:rFonts w:ascii="Times New Roman" w:hAnsi="Times New Roman"/>
                <w:color w:val="000000"/>
                <w:sz w:val="20"/>
                <w:szCs w:val="20"/>
              </w:rPr>
              <w:t>Сказкотерапия детских проблем / Р.М. Ткач. — СПб. : Речь, 2008 . 116, [1] с.</w:t>
            </w:r>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lastRenderedPageBreak/>
              <w:t>2</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rPr>
            </w:pPr>
            <w:r w:rsidRPr="00A15E53">
              <w:rPr>
                <w:rFonts w:ascii="Times New Roman" w:hAnsi="Times New Roman"/>
                <w:color w:val="000000"/>
                <w:sz w:val="20"/>
                <w:szCs w:val="20"/>
              </w:rPr>
              <w:t>Приобщение к чуду, или Неруководство по детской психотерапии / И.Ю. Млодик. — 3-е изд. — Москва : Генезис, 2014 . 192 с.</w:t>
            </w:r>
            <w:hyperlink r:id="rId8" w:history="1">
              <w:r w:rsidRPr="00A15E53">
                <w:rPr>
                  <w:rStyle w:val="a8"/>
                  <w:rFonts w:ascii="Times New Roman" w:hAnsi="Times New Roman"/>
                  <w:sz w:val="20"/>
                  <w:szCs w:val="20"/>
                </w:rPr>
                <w:t>http://biblioclub.ru/index.php?page=book&amp;id=236430</w:t>
              </w:r>
            </w:hyperlink>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t>3</w:t>
            </w:r>
          </w:p>
        </w:tc>
        <w:tc>
          <w:tcPr>
            <w:tcW w:w="9078" w:type="dxa"/>
            <w:vAlign w:val="center"/>
          </w:tcPr>
          <w:p w:rsidR="004E3F32" w:rsidRPr="00A15E53" w:rsidRDefault="004E3F32" w:rsidP="008057A9">
            <w:pPr>
              <w:spacing w:after="0" w:line="240" w:lineRule="auto"/>
              <w:jc w:val="both"/>
              <w:rPr>
                <w:rStyle w:val="apple-converted-space"/>
                <w:rFonts w:ascii="Times New Roman" w:hAnsi="Times New Roman"/>
                <w:color w:val="000000"/>
                <w:sz w:val="20"/>
                <w:szCs w:val="20"/>
              </w:rPr>
            </w:pPr>
            <w:r w:rsidRPr="00A15E53">
              <w:rPr>
                <w:rFonts w:ascii="Times New Roman" w:hAnsi="Times New Roman"/>
                <w:color w:val="000000"/>
                <w:sz w:val="20"/>
                <w:szCs w:val="20"/>
              </w:rPr>
              <w:t>Психотерапия / Б.Д. Карвасарский, Н.Г. Незнанов. — Москва : ГЭОТАР-Медиа, 2011 .</w:t>
            </w:r>
            <w:r w:rsidRPr="00A15E53">
              <w:rPr>
                <w:rStyle w:val="apple-converted-space"/>
                <w:rFonts w:ascii="Times New Roman" w:hAnsi="Times New Roman"/>
                <w:color w:val="000000"/>
                <w:sz w:val="20"/>
                <w:szCs w:val="20"/>
              </w:rPr>
              <w:t> </w:t>
            </w:r>
          </w:p>
          <w:p w:rsidR="004E3F32" w:rsidRPr="00A15E53" w:rsidRDefault="00324B0F" w:rsidP="008057A9">
            <w:pPr>
              <w:spacing w:after="0" w:line="240" w:lineRule="auto"/>
              <w:jc w:val="both"/>
              <w:rPr>
                <w:rFonts w:ascii="Times New Roman" w:hAnsi="Times New Roman"/>
                <w:color w:val="000000"/>
                <w:sz w:val="20"/>
                <w:szCs w:val="20"/>
              </w:rPr>
            </w:pPr>
            <w:hyperlink r:id="rId9" w:history="1">
              <w:r w:rsidR="004E3F32" w:rsidRPr="00A15E53">
                <w:rPr>
                  <w:rStyle w:val="a8"/>
                  <w:rFonts w:ascii="Times New Roman" w:hAnsi="Times New Roman"/>
                  <w:sz w:val="20"/>
                  <w:szCs w:val="20"/>
                </w:rPr>
                <w:t>http://www.studmedlib.ru/book/970406649V0034.html</w:t>
              </w:r>
            </w:hyperlink>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t>4</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lang w:val="nb-NO"/>
              </w:rPr>
            </w:pPr>
            <w:r w:rsidRPr="00A15E53">
              <w:rPr>
                <w:rFonts w:ascii="Times New Roman" w:hAnsi="Times New Roman"/>
                <w:color w:val="000000"/>
                <w:sz w:val="20"/>
                <w:szCs w:val="20"/>
              </w:rPr>
              <w:t xml:space="preserve">Психотерапия — Санкт-Петербург :СпецЛит, 2012 . 496 с. </w:t>
            </w:r>
            <w:r w:rsidRPr="00A15E53">
              <w:rPr>
                <w:rFonts w:ascii="Times New Roman" w:hAnsi="Times New Roman"/>
                <w:color w:val="000000"/>
                <w:sz w:val="20"/>
                <w:szCs w:val="20"/>
                <w:lang w:val="nb-NO"/>
              </w:rPr>
              <w:br/>
            </w:r>
            <w:hyperlink r:id="rId10" w:history="1">
              <w:r w:rsidRPr="00A15E53">
                <w:rPr>
                  <w:rStyle w:val="a8"/>
                  <w:rFonts w:ascii="Times New Roman" w:hAnsi="Times New Roman"/>
                  <w:sz w:val="20"/>
                  <w:szCs w:val="20"/>
                  <w:lang w:val="nb-NO"/>
                </w:rPr>
                <w:t>http://biblioclub.ru/index.php?page=book&amp;id=105771</w:t>
              </w:r>
            </w:hyperlink>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t>5</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lang w:val="nb-NO"/>
              </w:rPr>
            </w:pPr>
            <w:r w:rsidRPr="00A15E53">
              <w:rPr>
                <w:rFonts w:ascii="Times New Roman" w:hAnsi="Times New Roman"/>
                <w:color w:val="000000"/>
                <w:sz w:val="20"/>
                <w:szCs w:val="20"/>
              </w:rPr>
              <w:t xml:space="preserve">Общая психотерапия / В.Т. Кондрашенко. — Минск :Вышэйшая школа, 2012 . </w:t>
            </w:r>
            <w:r w:rsidRPr="00A15E53">
              <w:rPr>
                <w:rFonts w:ascii="Times New Roman" w:hAnsi="Times New Roman"/>
                <w:color w:val="000000"/>
                <w:sz w:val="20"/>
                <w:szCs w:val="20"/>
                <w:lang w:val="nb-NO"/>
              </w:rPr>
              <w:t xml:space="preserve">496 </w:t>
            </w:r>
            <w:r w:rsidRPr="00A15E53">
              <w:rPr>
                <w:rFonts w:ascii="Times New Roman" w:hAnsi="Times New Roman"/>
                <w:color w:val="000000"/>
                <w:sz w:val="20"/>
                <w:szCs w:val="20"/>
              </w:rPr>
              <w:t>с</w:t>
            </w:r>
            <w:r w:rsidRPr="00A15E53">
              <w:rPr>
                <w:rFonts w:ascii="Times New Roman" w:hAnsi="Times New Roman"/>
                <w:color w:val="000000"/>
                <w:sz w:val="20"/>
                <w:szCs w:val="20"/>
                <w:lang w:val="nb-NO"/>
              </w:rPr>
              <w:t xml:space="preserve">. </w:t>
            </w:r>
            <w:r w:rsidRPr="00A15E53">
              <w:rPr>
                <w:rFonts w:ascii="Times New Roman" w:hAnsi="Times New Roman"/>
                <w:color w:val="000000"/>
                <w:sz w:val="20"/>
                <w:szCs w:val="20"/>
                <w:lang w:val="nb-NO"/>
              </w:rPr>
              <w:br/>
            </w:r>
            <w:hyperlink r:id="rId11" w:history="1">
              <w:r w:rsidRPr="00A15E53">
                <w:rPr>
                  <w:rStyle w:val="a8"/>
                  <w:rFonts w:ascii="Times New Roman" w:hAnsi="Times New Roman"/>
                  <w:sz w:val="20"/>
                  <w:szCs w:val="20"/>
                  <w:lang w:val="nb-NO"/>
                </w:rPr>
                <w:t>http://biblioclub.ru/index.php?page=book&amp;id=135997</w:t>
              </w:r>
            </w:hyperlink>
          </w:p>
        </w:tc>
      </w:tr>
    </w:tbl>
    <w:p w:rsidR="004E3F32" w:rsidRPr="00A15E53" w:rsidRDefault="004E3F32" w:rsidP="008057A9">
      <w:pPr>
        <w:spacing w:after="0" w:line="240" w:lineRule="auto"/>
        <w:rPr>
          <w:rStyle w:val="af1"/>
          <w:rFonts w:ascii="Times New Roman" w:hAnsi="Times New Roman"/>
          <w:b w:val="0"/>
          <w:bCs/>
          <w:iCs/>
          <w:sz w:val="20"/>
          <w:szCs w:val="20"/>
          <w:lang w:val="nb-NO"/>
        </w:rPr>
      </w:pPr>
    </w:p>
    <w:p w:rsidR="004E3F32" w:rsidRPr="00A15E53" w:rsidRDefault="004E3F32" w:rsidP="008057A9">
      <w:pPr>
        <w:spacing w:after="0" w:line="240" w:lineRule="auto"/>
        <w:rPr>
          <w:rFonts w:ascii="Times New Roman" w:hAnsi="Times New Roman"/>
          <w:color w:val="000000"/>
          <w:sz w:val="20"/>
          <w:szCs w:val="20"/>
        </w:rPr>
      </w:pPr>
      <w:r w:rsidRPr="00A15E53">
        <w:rPr>
          <w:rStyle w:val="af1"/>
          <w:rFonts w:ascii="Times New Roman" w:hAnsi="Times New Roman"/>
          <w:b w:val="0"/>
          <w:bCs/>
          <w:iCs/>
          <w:sz w:val="20"/>
          <w:szCs w:val="20"/>
        </w:rPr>
        <w:t>б) дополнительная литература: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 п/п</w:t>
            </w:r>
          </w:p>
        </w:tc>
        <w:tc>
          <w:tcPr>
            <w:tcW w:w="9078"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Источник</w:t>
            </w:r>
          </w:p>
        </w:tc>
      </w:tr>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6</w:t>
            </w:r>
          </w:p>
        </w:tc>
        <w:tc>
          <w:tcPr>
            <w:tcW w:w="9078" w:type="dxa"/>
            <w:vAlign w:val="center"/>
          </w:tcPr>
          <w:p w:rsidR="004E3F32" w:rsidRPr="00A15E53" w:rsidRDefault="004E3F32" w:rsidP="008057A9">
            <w:pPr>
              <w:spacing w:after="0" w:line="240" w:lineRule="auto"/>
              <w:rPr>
                <w:rFonts w:ascii="Times New Roman" w:hAnsi="Times New Roman"/>
                <w:color w:val="000000"/>
                <w:sz w:val="20"/>
                <w:szCs w:val="20"/>
              </w:rPr>
            </w:pPr>
            <w:r w:rsidRPr="00A15E53">
              <w:rPr>
                <w:rFonts w:ascii="Times New Roman" w:hAnsi="Times New Roman"/>
                <w:color w:val="000000"/>
                <w:sz w:val="20"/>
                <w:szCs w:val="20"/>
              </w:rPr>
              <w:t>Интегративная психотерапия / А.А. Александров. — СПб. [и др.] : Питер, 2009 . 347 с.</w:t>
            </w:r>
            <w:r w:rsidRPr="00A15E53">
              <w:rPr>
                <w:rStyle w:val="apple-converted-space"/>
                <w:rFonts w:ascii="Times New Roman" w:hAnsi="Times New Roman"/>
                <w:color w:val="000000"/>
                <w:sz w:val="20"/>
                <w:szCs w:val="20"/>
              </w:rPr>
              <w:t> </w:t>
            </w:r>
          </w:p>
        </w:tc>
      </w:tr>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7</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rPr>
            </w:pPr>
            <w:r w:rsidRPr="00A15E53">
              <w:rPr>
                <w:rFonts w:ascii="Times New Roman" w:hAnsi="Times New Roman"/>
                <w:color w:val="000000"/>
                <w:sz w:val="20"/>
                <w:szCs w:val="20"/>
              </w:rPr>
              <w:t>Системная семейная психотерапия : Крат.лекц. курс / А. Я. Варга. — СПб. : Речь, 2001 . 142,[1] с.</w:t>
            </w:r>
          </w:p>
        </w:tc>
      </w:tr>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8</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rPr>
            </w:pPr>
            <w:r w:rsidRPr="00A15E53">
              <w:rPr>
                <w:rFonts w:ascii="Times New Roman" w:hAnsi="Times New Roman"/>
                <w:color w:val="000000"/>
                <w:sz w:val="20"/>
                <w:szCs w:val="20"/>
              </w:rPr>
              <w:t>Детская и подростковая психиатрия : Введение в практику / Хельмут Ремшмидт. — М. : ЭКСМО-Пресс, 2001 . 624 с.</w:t>
            </w:r>
            <w:r w:rsidRPr="00A15E53">
              <w:rPr>
                <w:rStyle w:val="apple-converted-space"/>
                <w:rFonts w:ascii="Times New Roman" w:hAnsi="Times New Roman"/>
                <w:color w:val="000000"/>
                <w:sz w:val="20"/>
                <w:szCs w:val="20"/>
              </w:rPr>
              <w:t> </w:t>
            </w:r>
          </w:p>
        </w:tc>
      </w:tr>
      <w:tr w:rsidR="004E3F32" w:rsidRPr="00A15E53" w:rsidTr="008057A9">
        <w:trPr>
          <w:trHeight w:val="116"/>
        </w:trPr>
        <w:tc>
          <w:tcPr>
            <w:tcW w:w="493" w:type="dxa"/>
            <w:vAlign w:val="center"/>
          </w:tcPr>
          <w:p w:rsidR="004E3F32" w:rsidRPr="00A15E53" w:rsidRDefault="004E3F32" w:rsidP="008057A9">
            <w:pPr>
              <w:pStyle w:val="af2"/>
              <w:jc w:val="center"/>
              <w:rPr>
                <w:rFonts w:ascii="Times New Roman" w:hAnsi="Times New Roman"/>
                <w:i w:val="0"/>
                <w:sz w:val="20"/>
                <w:szCs w:val="20"/>
                <w:lang w:eastAsia="ru-RU"/>
              </w:rPr>
            </w:pPr>
            <w:r w:rsidRPr="00A15E53">
              <w:rPr>
                <w:rFonts w:ascii="Times New Roman" w:hAnsi="Times New Roman"/>
                <w:i w:val="0"/>
                <w:sz w:val="20"/>
                <w:szCs w:val="20"/>
                <w:lang w:eastAsia="ru-RU"/>
              </w:rPr>
              <w:t>9</w:t>
            </w:r>
          </w:p>
        </w:tc>
        <w:tc>
          <w:tcPr>
            <w:tcW w:w="9078" w:type="dxa"/>
            <w:vAlign w:val="center"/>
          </w:tcPr>
          <w:p w:rsidR="004E3F32" w:rsidRPr="00A15E53" w:rsidRDefault="004E3F32" w:rsidP="008057A9">
            <w:pPr>
              <w:spacing w:after="0" w:line="240" w:lineRule="auto"/>
              <w:jc w:val="both"/>
              <w:rPr>
                <w:rFonts w:ascii="Times New Roman" w:hAnsi="Times New Roman"/>
                <w:color w:val="000000"/>
                <w:sz w:val="20"/>
                <w:szCs w:val="20"/>
              </w:rPr>
            </w:pPr>
            <w:r w:rsidRPr="00A15E53">
              <w:rPr>
                <w:rFonts w:ascii="Times New Roman" w:hAnsi="Times New Roman"/>
                <w:color w:val="000000"/>
                <w:sz w:val="20"/>
                <w:szCs w:val="20"/>
              </w:rPr>
              <w:t>Детская и подростковая психотерапия / Под ред. Д. Лейна и Э. Миллера; Пер. с англ. Н.А. Мухиной. — СПб.и др. : Питер, 2001 . 438 с.</w:t>
            </w:r>
            <w:r w:rsidRPr="00A15E53">
              <w:rPr>
                <w:rStyle w:val="apple-converted-space"/>
                <w:rFonts w:ascii="Times New Roman" w:hAnsi="Times New Roman"/>
                <w:color w:val="000000"/>
                <w:sz w:val="20"/>
                <w:szCs w:val="20"/>
              </w:rPr>
              <w:t> </w:t>
            </w:r>
          </w:p>
        </w:tc>
      </w:tr>
    </w:tbl>
    <w:p w:rsidR="004E3F32" w:rsidRPr="00A15E53" w:rsidRDefault="004E3F32" w:rsidP="008057A9">
      <w:pPr>
        <w:spacing w:after="0" w:line="240" w:lineRule="auto"/>
        <w:rPr>
          <w:rStyle w:val="af1"/>
          <w:rFonts w:ascii="Times New Roman" w:hAnsi="Times New Roman"/>
          <w:b w:val="0"/>
          <w:bCs/>
          <w:iCs/>
          <w:sz w:val="20"/>
          <w:szCs w:val="20"/>
        </w:rPr>
      </w:pPr>
    </w:p>
    <w:p w:rsidR="004E3F32" w:rsidRPr="00A15E53" w:rsidRDefault="004E3F32" w:rsidP="008057A9">
      <w:pPr>
        <w:spacing w:after="0" w:line="240" w:lineRule="auto"/>
        <w:rPr>
          <w:rStyle w:val="af1"/>
          <w:rFonts w:ascii="Times New Roman" w:hAnsi="Times New Roman"/>
          <w:bCs/>
          <w:iCs/>
          <w:sz w:val="24"/>
          <w:szCs w:val="24"/>
        </w:rPr>
      </w:pPr>
      <w:r w:rsidRPr="00A15E53">
        <w:rPr>
          <w:rStyle w:val="af1"/>
          <w:rFonts w:ascii="Times New Roman" w:hAnsi="Times New Roman"/>
          <w:b w:val="0"/>
          <w:bCs/>
          <w:iCs/>
          <w:sz w:val="24"/>
          <w:szCs w:val="24"/>
        </w:rPr>
        <w:t>в)</w:t>
      </w:r>
      <w:r w:rsidRPr="00A15E53">
        <w:rPr>
          <w:rFonts w:ascii="Times New Roman" w:hAnsi="Times New Roman"/>
          <w:bCs/>
          <w:sz w:val="24"/>
          <w:szCs w:val="24"/>
        </w:rPr>
        <w:t>базы данных, информационно-справочные и поисковые системы</w:t>
      </w:r>
      <w:r w:rsidRPr="00A15E53">
        <w:rPr>
          <w:rStyle w:val="af1"/>
          <w:rFonts w:ascii="Times New Roman" w:hAnsi="Times New Roman"/>
          <w:bCs/>
          <w:iCs/>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9078"/>
      </w:tblGrid>
      <w:tr w:rsidR="004E3F32" w:rsidRPr="00A15E53" w:rsidTr="008057A9">
        <w:tc>
          <w:tcPr>
            <w:tcW w:w="493"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 п/п</w:t>
            </w:r>
          </w:p>
        </w:tc>
        <w:tc>
          <w:tcPr>
            <w:tcW w:w="9078" w:type="dxa"/>
            <w:vAlign w:val="center"/>
          </w:tcPr>
          <w:p w:rsidR="004E3F32" w:rsidRPr="00A15E53" w:rsidRDefault="004E3F32" w:rsidP="008057A9">
            <w:pPr>
              <w:spacing w:after="0" w:line="240" w:lineRule="auto"/>
              <w:jc w:val="center"/>
              <w:rPr>
                <w:rFonts w:ascii="Times New Roman" w:hAnsi="Times New Roman"/>
                <w:color w:val="000000"/>
                <w:sz w:val="20"/>
                <w:szCs w:val="20"/>
              </w:rPr>
            </w:pPr>
            <w:r w:rsidRPr="00A15E53">
              <w:rPr>
                <w:rFonts w:ascii="Times New Roman" w:hAnsi="Times New Roman"/>
                <w:color w:val="000000"/>
                <w:sz w:val="20"/>
                <w:szCs w:val="20"/>
              </w:rPr>
              <w:t>Источник</w:t>
            </w:r>
          </w:p>
        </w:tc>
      </w:tr>
      <w:tr w:rsidR="004E3F32" w:rsidRPr="00A15E53" w:rsidTr="008057A9">
        <w:trPr>
          <w:trHeight w:val="116"/>
        </w:trPr>
        <w:tc>
          <w:tcPr>
            <w:tcW w:w="493" w:type="dxa"/>
            <w:vAlign w:val="center"/>
          </w:tcPr>
          <w:p w:rsidR="004E3F32" w:rsidRPr="00A15E53" w:rsidRDefault="004E3F32" w:rsidP="008057A9">
            <w:pPr>
              <w:pStyle w:val="af2"/>
              <w:rPr>
                <w:rFonts w:ascii="Times New Roman" w:hAnsi="Times New Roman"/>
                <w:i w:val="0"/>
                <w:sz w:val="20"/>
                <w:szCs w:val="20"/>
                <w:lang w:eastAsia="ru-RU"/>
              </w:rPr>
            </w:pPr>
            <w:r w:rsidRPr="00A15E53">
              <w:rPr>
                <w:rFonts w:ascii="Times New Roman" w:hAnsi="Times New Roman"/>
                <w:i w:val="0"/>
                <w:sz w:val="20"/>
                <w:szCs w:val="20"/>
                <w:lang w:eastAsia="ru-RU"/>
              </w:rPr>
              <w:t>10</w:t>
            </w:r>
          </w:p>
        </w:tc>
        <w:tc>
          <w:tcPr>
            <w:tcW w:w="9078" w:type="dxa"/>
            <w:vAlign w:val="center"/>
          </w:tcPr>
          <w:p w:rsidR="004E3F32" w:rsidRPr="00A15E53" w:rsidRDefault="004E3F32" w:rsidP="008057A9">
            <w:pPr>
              <w:pStyle w:val="af2"/>
              <w:jc w:val="both"/>
              <w:rPr>
                <w:rFonts w:ascii="Times New Roman" w:hAnsi="Times New Roman"/>
                <w:i w:val="0"/>
                <w:sz w:val="20"/>
                <w:szCs w:val="20"/>
              </w:rPr>
            </w:pPr>
            <w:r w:rsidRPr="00A15E53">
              <w:rPr>
                <w:rFonts w:ascii="Times New Roman" w:hAnsi="Times New Roman"/>
                <w:i w:val="0"/>
                <w:sz w:val="20"/>
                <w:szCs w:val="20"/>
              </w:rPr>
              <w:t>Электронный каталог Научной библиотеки Воронежского государственного университета. – (</w:t>
            </w:r>
            <w:r w:rsidRPr="00A15E53">
              <w:rPr>
                <w:rFonts w:ascii="Times New Roman" w:hAnsi="Times New Roman"/>
                <w:i w:val="0"/>
                <w:sz w:val="20"/>
                <w:szCs w:val="20"/>
                <w:lang w:val="en-US"/>
              </w:rPr>
              <w:t>http</w:t>
            </w:r>
            <w:r w:rsidRPr="00A15E53">
              <w:rPr>
                <w:rFonts w:ascii="Times New Roman" w:hAnsi="Times New Roman"/>
                <w:i w:val="0"/>
                <w:sz w:val="20"/>
                <w:szCs w:val="20"/>
              </w:rPr>
              <w:t xml:space="preserve"> // </w:t>
            </w:r>
            <w:hyperlink r:id="rId12" w:history="1">
              <w:r w:rsidRPr="00A15E53">
                <w:rPr>
                  <w:rStyle w:val="a8"/>
                  <w:rFonts w:ascii="Times New Roman" w:hAnsi="Times New Roman"/>
                  <w:i w:val="0"/>
                  <w:sz w:val="20"/>
                  <w:szCs w:val="20"/>
                </w:rPr>
                <w:t>www.lib.vsu.ru/)</w:t>
              </w:r>
            </w:hyperlink>
            <w:r w:rsidRPr="00A15E53">
              <w:rPr>
                <w:rFonts w:ascii="Times New Roman" w:hAnsi="Times New Roman"/>
                <w:i w:val="0"/>
                <w:sz w:val="20"/>
                <w:szCs w:val="20"/>
                <w:lang w:eastAsia="ru-RU"/>
              </w:rPr>
              <w:t>.</w:t>
            </w:r>
          </w:p>
        </w:tc>
      </w:tr>
      <w:tr w:rsidR="004E3F32" w:rsidRPr="00A15E53" w:rsidTr="008057A9">
        <w:trPr>
          <w:trHeight w:val="116"/>
        </w:trPr>
        <w:tc>
          <w:tcPr>
            <w:tcW w:w="493" w:type="dxa"/>
            <w:vAlign w:val="center"/>
          </w:tcPr>
          <w:p w:rsidR="004E3F32" w:rsidRPr="00A15E53" w:rsidRDefault="004E3F32" w:rsidP="008057A9">
            <w:pPr>
              <w:pStyle w:val="af2"/>
              <w:rPr>
                <w:rFonts w:ascii="Times New Roman" w:hAnsi="Times New Roman"/>
                <w:i w:val="0"/>
                <w:sz w:val="20"/>
                <w:szCs w:val="20"/>
                <w:lang w:eastAsia="ru-RU"/>
              </w:rPr>
            </w:pPr>
            <w:r w:rsidRPr="00A15E53">
              <w:rPr>
                <w:rFonts w:ascii="Times New Roman" w:hAnsi="Times New Roman"/>
                <w:i w:val="0"/>
                <w:sz w:val="20"/>
                <w:szCs w:val="20"/>
                <w:lang w:eastAsia="ru-RU"/>
              </w:rPr>
              <w:t>11</w:t>
            </w:r>
          </w:p>
        </w:tc>
        <w:tc>
          <w:tcPr>
            <w:tcW w:w="9078" w:type="dxa"/>
            <w:vAlign w:val="center"/>
          </w:tcPr>
          <w:p w:rsidR="004E3F32" w:rsidRPr="00A15E53" w:rsidRDefault="004E3F32" w:rsidP="008057A9">
            <w:pPr>
              <w:pStyle w:val="af2"/>
              <w:rPr>
                <w:rFonts w:ascii="Times New Roman" w:hAnsi="Times New Roman"/>
                <w:i w:val="0"/>
                <w:sz w:val="20"/>
                <w:szCs w:val="20"/>
                <w:lang w:eastAsia="ru-RU"/>
              </w:rPr>
            </w:pPr>
            <w:r w:rsidRPr="00A15E53">
              <w:rPr>
                <w:rFonts w:ascii="Times New Roman" w:hAnsi="Times New Roman"/>
                <w:i w:val="0"/>
                <w:sz w:val="20"/>
                <w:szCs w:val="20"/>
              </w:rPr>
              <w:t xml:space="preserve"> Социальные и гуманитарные науки. Философия и социология :Библиогр. база данных. 1981–2009 гг. / ИНИОН РАН. – М., 2009. – (</w:t>
            </w:r>
            <w:r w:rsidRPr="00A15E53">
              <w:rPr>
                <w:rFonts w:ascii="Times New Roman" w:hAnsi="Times New Roman"/>
                <w:i w:val="0"/>
                <w:sz w:val="20"/>
                <w:szCs w:val="20"/>
                <w:lang w:val="en-US"/>
              </w:rPr>
              <w:t>CD</w:t>
            </w:r>
            <w:r w:rsidRPr="00A15E53">
              <w:rPr>
                <w:rFonts w:ascii="Times New Roman" w:hAnsi="Times New Roman"/>
                <w:i w:val="0"/>
                <w:sz w:val="20"/>
                <w:szCs w:val="20"/>
              </w:rPr>
              <w:t>–</w:t>
            </w:r>
            <w:r w:rsidRPr="00A15E53">
              <w:rPr>
                <w:rFonts w:ascii="Times New Roman" w:hAnsi="Times New Roman"/>
                <w:i w:val="0"/>
                <w:sz w:val="20"/>
                <w:szCs w:val="20"/>
                <w:lang w:val="en-US"/>
              </w:rPr>
              <w:t>ROM</w:t>
            </w:r>
            <w:r w:rsidRPr="00A15E53">
              <w:rPr>
                <w:rFonts w:ascii="Times New Roman" w:hAnsi="Times New Roman"/>
                <w:i w:val="0"/>
                <w:sz w:val="20"/>
                <w:szCs w:val="20"/>
              </w:rPr>
              <w:t>).</w:t>
            </w:r>
          </w:p>
        </w:tc>
      </w:tr>
    </w:tbl>
    <w:p w:rsidR="004E3F32" w:rsidRPr="00A15E53" w:rsidRDefault="004E3F32" w:rsidP="008057A9">
      <w:pPr>
        <w:spacing w:after="0" w:line="240" w:lineRule="auto"/>
        <w:rPr>
          <w:rStyle w:val="af1"/>
          <w:rFonts w:ascii="Times New Roman" w:hAnsi="Times New Roman"/>
          <w:bCs/>
          <w:iCs/>
          <w:sz w:val="20"/>
          <w:szCs w:val="20"/>
        </w:rPr>
      </w:pPr>
    </w:p>
    <w:p w:rsidR="004E3F32" w:rsidRPr="00A15E53" w:rsidRDefault="004E3F32" w:rsidP="008057A9">
      <w:pPr>
        <w:spacing w:after="0" w:line="240" w:lineRule="auto"/>
        <w:rPr>
          <w:rFonts w:ascii="Times New Roman" w:hAnsi="Times New Roman"/>
          <w:color w:val="000000"/>
        </w:rPr>
      </w:pPr>
    </w:p>
    <w:p w:rsidR="004E3F32" w:rsidRPr="00A15E53" w:rsidRDefault="004E3F32" w:rsidP="008057A9">
      <w:pPr>
        <w:keepNext/>
        <w:spacing w:after="0" w:line="240" w:lineRule="auto"/>
        <w:jc w:val="both"/>
        <w:rPr>
          <w:rFonts w:ascii="Times New Roman" w:hAnsi="Times New Roman"/>
          <w:b/>
          <w:sz w:val="24"/>
          <w:szCs w:val="24"/>
        </w:rPr>
      </w:pPr>
      <w:r w:rsidRPr="00A15E53">
        <w:rPr>
          <w:rFonts w:ascii="Times New Roman" w:hAnsi="Times New Roman"/>
          <w:b/>
          <w:sz w:val="24"/>
          <w:szCs w:val="24"/>
        </w:rPr>
        <w:t xml:space="preserve">16. Перечень учебно-методического обеспечения для самостоятельной работы </w:t>
      </w:r>
      <w:r w:rsidRPr="00A15E53">
        <w:rPr>
          <w:rFonts w:ascii="Times New Roman" w:hAnsi="Times New Roman"/>
          <w:i/>
        </w:rPr>
        <w:t>(учебно-методические рекомендации, пособия, задачники, методические указания по выполнению практических (контрольных) работ и др.)</w:t>
      </w:r>
    </w:p>
    <w:p w:rsidR="004E3F32" w:rsidRPr="00A15E53" w:rsidRDefault="004E3F32" w:rsidP="008057A9">
      <w:pPr>
        <w:pStyle w:val="Default"/>
        <w:jc w:val="both"/>
      </w:pPr>
      <w:r w:rsidRPr="00A15E53">
        <w:t>Самостоятельная работа студентов по учебной дисциплине «Психотерапия детей и подростков» предполагает изучение и конспектирование рекомендуемой преподавателем литературы по вопросам семинарских и практических занятий (приведены выше), а также самостоятельное освоение понятийного аппарата и выполнение ряда творческих заданий, выдаваемых студентам преподавателем на семинарских занятиях (примеры см. ниже). Все выполняемые студентами самостоятельно задания подлежат последующей проверке преподавателем для получения допуска к зачёту.</w:t>
      </w:r>
    </w:p>
    <w:p w:rsidR="004E3F32" w:rsidRPr="00A15E53" w:rsidRDefault="004E3F32" w:rsidP="008057A9">
      <w:pPr>
        <w:spacing w:after="0" w:line="240" w:lineRule="auto"/>
        <w:rPr>
          <w:rFonts w:ascii="Times New Roman" w:hAnsi="Times New Roman"/>
          <w:i/>
        </w:rPr>
      </w:pPr>
    </w:p>
    <w:p w:rsidR="004E3F32" w:rsidRPr="00A15E53" w:rsidRDefault="004E3F32" w:rsidP="008057A9">
      <w:pPr>
        <w:pBdr>
          <w:bottom w:val="single" w:sz="12" w:space="1" w:color="auto"/>
        </w:pBdr>
        <w:spacing w:after="0" w:line="240" w:lineRule="auto"/>
        <w:rPr>
          <w:rFonts w:ascii="Times New Roman" w:hAnsi="Times New Roman"/>
          <w:b/>
          <w:sz w:val="24"/>
          <w:szCs w:val="24"/>
        </w:rPr>
      </w:pPr>
      <w:r w:rsidRPr="00A15E53">
        <w:rPr>
          <w:rFonts w:ascii="Times New Roman" w:hAnsi="Times New Roman"/>
          <w:b/>
          <w:sz w:val="24"/>
          <w:szCs w:val="24"/>
        </w:rPr>
        <w:t>17. Информационные технологии, используемые для реализации учебной дисциплины, включая программное обеспечение и информационно-справочные системы (при необходимости)</w:t>
      </w:r>
    </w:p>
    <w:p w:rsidR="004E3F32" w:rsidRPr="00A15E53" w:rsidRDefault="004E3F32" w:rsidP="008057A9">
      <w:pPr>
        <w:pBdr>
          <w:bottom w:val="single" w:sz="12" w:space="1" w:color="auto"/>
        </w:pBdr>
        <w:spacing w:after="0" w:line="240" w:lineRule="auto"/>
        <w:rPr>
          <w:rFonts w:ascii="Times New Roman" w:hAnsi="Times New Roman"/>
          <w:sz w:val="24"/>
          <w:szCs w:val="24"/>
        </w:rPr>
      </w:pPr>
      <w:r w:rsidRPr="00A15E53">
        <w:rPr>
          <w:rFonts w:ascii="Times New Roman" w:hAnsi="Times New Roman"/>
          <w:sz w:val="24"/>
          <w:szCs w:val="24"/>
        </w:rPr>
        <w:t>Нет</w:t>
      </w:r>
    </w:p>
    <w:p w:rsidR="004E3F32" w:rsidRPr="00A15E53" w:rsidRDefault="004E3F32" w:rsidP="008057A9">
      <w:pPr>
        <w:pBdr>
          <w:bottom w:val="single" w:sz="12" w:space="1" w:color="auto"/>
        </w:pBdr>
        <w:spacing w:after="0" w:line="240" w:lineRule="auto"/>
        <w:rPr>
          <w:rFonts w:ascii="Times New Roman" w:hAnsi="Times New Roman"/>
          <w:sz w:val="24"/>
          <w:szCs w:val="24"/>
        </w:rPr>
      </w:pPr>
    </w:p>
    <w:p w:rsidR="004E3F32" w:rsidRPr="00A15E53" w:rsidRDefault="004E3F32" w:rsidP="008057A9">
      <w:pPr>
        <w:pBdr>
          <w:bottom w:val="single" w:sz="12" w:space="1" w:color="auto"/>
        </w:pBdr>
        <w:spacing w:after="0" w:line="240" w:lineRule="auto"/>
        <w:jc w:val="both"/>
        <w:rPr>
          <w:rFonts w:ascii="Times New Roman" w:hAnsi="Times New Roman"/>
          <w:b/>
          <w:bCs/>
          <w:sz w:val="24"/>
          <w:szCs w:val="24"/>
        </w:rPr>
      </w:pPr>
      <w:r w:rsidRPr="00A15E53">
        <w:rPr>
          <w:rFonts w:ascii="Times New Roman" w:hAnsi="Times New Roman"/>
          <w:b/>
          <w:bCs/>
          <w:sz w:val="24"/>
          <w:szCs w:val="24"/>
        </w:rPr>
        <w:t>18. Материально-техническое обеспечение дисциплины:</w:t>
      </w:r>
    </w:p>
    <w:p w:rsidR="004E3F32" w:rsidRPr="00A15E53" w:rsidRDefault="004E3F32" w:rsidP="008057A9">
      <w:pPr>
        <w:pBdr>
          <w:bottom w:val="single" w:sz="12" w:space="1" w:color="auto"/>
        </w:pBdr>
        <w:spacing w:after="0" w:line="240" w:lineRule="auto"/>
        <w:jc w:val="both"/>
        <w:rPr>
          <w:rFonts w:ascii="Times New Roman" w:hAnsi="Times New Roman"/>
          <w:bCs/>
          <w:i/>
        </w:rPr>
      </w:pPr>
      <w:r w:rsidRPr="00A15E53">
        <w:rPr>
          <w:rFonts w:ascii="Times New Roman" w:hAnsi="Times New Roman"/>
          <w:bCs/>
          <w:i/>
        </w:rPr>
        <w:t>(при использовании лабораторного оборудования указывать полный перечень, при большом количестве оборудования можно вынести данный раздел в приложение к рабочей программе)</w:t>
      </w:r>
    </w:p>
    <w:p w:rsidR="004E3F32" w:rsidRPr="00A15E53" w:rsidRDefault="004E3F32" w:rsidP="008057A9">
      <w:pPr>
        <w:pBdr>
          <w:bottom w:val="single" w:sz="12" w:space="1" w:color="auto"/>
        </w:pBdr>
        <w:spacing w:after="0" w:line="240" w:lineRule="auto"/>
        <w:jc w:val="both"/>
        <w:rPr>
          <w:rFonts w:ascii="Times New Roman" w:hAnsi="Times New Roman"/>
          <w:b/>
          <w:bCs/>
          <w:sz w:val="24"/>
          <w:szCs w:val="24"/>
        </w:rPr>
      </w:pPr>
    </w:p>
    <w:p w:rsidR="004E3F32" w:rsidRPr="00A15E53" w:rsidRDefault="004E3F32" w:rsidP="008057A9">
      <w:pPr>
        <w:pStyle w:val="af2"/>
        <w:jc w:val="both"/>
        <w:rPr>
          <w:rFonts w:ascii="Times New Roman" w:hAnsi="Times New Roman"/>
          <w:i w:val="0"/>
          <w:sz w:val="24"/>
          <w:szCs w:val="24"/>
          <w:lang w:eastAsia="ru-RU"/>
        </w:rPr>
      </w:pPr>
      <w:r w:rsidRPr="00A15E53">
        <w:rPr>
          <w:rFonts w:ascii="Times New Roman" w:hAnsi="Times New Roman"/>
          <w:i w:val="0"/>
          <w:sz w:val="24"/>
          <w:szCs w:val="24"/>
          <w:lang w:eastAsia="ru-RU"/>
        </w:rPr>
        <w:t>1. Типовое оборудование аудитории.</w:t>
      </w:r>
    </w:p>
    <w:p w:rsidR="004E3F32" w:rsidRPr="00A15E53" w:rsidRDefault="004E3F32" w:rsidP="008057A9">
      <w:pPr>
        <w:tabs>
          <w:tab w:val="left" w:pos="-142"/>
        </w:tabs>
        <w:spacing w:after="0" w:line="240" w:lineRule="auto"/>
        <w:rPr>
          <w:rFonts w:ascii="Times New Roman" w:hAnsi="Times New Roman"/>
          <w:b/>
          <w:sz w:val="24"/>
          <w:szCs w:val="24"/>
        </w:rPr>
      </w:pPr>
      <w:r w:rsidRPr="00A15E53">
        <w:rPr>
          <w:rFonts w:ascii="Times New Roman" w:hAnsi="Times New Roman"/>
          <w:sz w:val="24"/>
          <w:szCs w:val="24"/>
        </w:rPr>
        <w:t>2. Проектор, слайды</w:t>
      </w:r>
    </w:p>
    <w:p w:rsidR="004E3F32" w:rsidRDefault="004E3F32"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Default="002E1FFA" w:rsidP="008057A9">
      <w:pPr>
        <w:tabs>
          <w:tab w:val="left" w:pos="-142"/>
        </w:tabs>
        <w:spacing w:after="0" w:line="240" w:lineRule="auto"/>
        <w:rPr>
          <w:rFonts w:ascii="Times New Roman" w:hAnsi="Times New Roman"/>
          <w:b/>
          <w:sz w:val="24"/>
          <w:szCs w:val="24"/>
        </w:rPr>
      </w:pPr>
    </w:p>
    <w:p w:rsidR="002E1FFA" w:rsidRPr="00A15E53" w:rsidRDefault="002E1FFA" w:rsidP="008057A9">
      <w:pPr>
        <w:tabs>
          <w:tab w:val="left" w:pos="-142"/>
        </w:tabs>
        <w:spacing w:after="0" w:line="240" w:lineRule="auto"/>
        <w:rPr>
          <w:rFonts w:ascii="Times New Roman" w:hAnsi="Times New Roman"/>
          <w:b/>
          <w:sz w:val="24"/>
          <w:szCs w:val="24"/>
        </w:rPr>
      </w:pPr>
    </w:p>
    <w:p w:rsidR="004E3F32" w:rsidRPr="00A15E53" w:rsidRDefault="004E3F32" w:rsidP="008057A9">
      <w:pPr>
        <w:spacing w:after="0" w:line="240" w:lineRule="auto"/>
        <w:rPr>
          <w:rFonts w:ascii="Times New Roman" w:hAnsi="Times New Roman"/>
          <w:b/>
          <w:sz w:val="24"/>
          <w:szCs w:val="24"/>
        </w:rPr>
      </w:pPr>
      <w:r w:rsidRPr="00A15E53">
        <w:rPr>
          <w:rFonts w:ascii="Times New Roman" w:hAnsi="Times New Roman"/>
          <w:b/>
          <w:sz w:val="24"/>
          <w:szCs w:val="24"/>
        </w:rPr>
        <w:t>19. Фонд оценочных средств:</w:t>
      </w:r>
    </w:p>
    <w:p w:rsidR="004E3F32" w:rsidRPr="00A15E53" w:rsidRDefault="004E3F32" w:rsidP="008057A9">
      <w:pPr>
        <w:numPr>
          <w:ilvl w:val="1"/>
          <w:numId w:val="1"/>
        </w:numPr>
        <w:tabs>
          <w:tab w:val="left" w:pos="426"/>
        </w:tabs>
        <w:spacing w:after="0" w:line="240" w:lineRule="auto"/>
        <w:ind w:left="0" w:firstLine="0"/>
        <w:rPr>
          <w:rFonts w:ascii="Times New Roman" w:hAnsi="Times New Roman"/>
          <w:b/>
          <w:szCs w:val="28"/>
          <w:lang w:eastAsia="en-US"/>
        </w:rPr>
      </w:pPr>
      <w:r w:rsidRPr="00A15E53">
        <w:rPr>
          <w:rFonts w:ascii="Times New Roman" w:hAnsi="Times New Roman"/>
          <w:b/>
          <w:szCs w:val="28"/>
          <w:lang w:eastAsia="en-US"/>
        </w:rPr>
        <w:t>Перечень компетенций с указанием этапов формирования и</w:t>
      </w:r>
    </w:p>
    <w:p w:rsidR="004E3F32" w:rsidRPr="00A15E53" w:rsidRDefault="004E3F32" w:rsidP="008057A9">
      <w:pPr>
        <w:tabs>
          <w:tab w:val="left" w:pos="426"/>
        </w:tabs>
        <w:spacing w:after="0" w:line="240" w:lineRule="auto"/>
        <w:jc w:val="center"/>
        <w:rPr>
          <w:rFonts w:ascii="Times New Roman" w:hAnsi="Times New Roman"/>
          <w:b/>
          <w:szCs w:val="28"/>
          <w:lang w:eastAsia="en-US"/>
        </w:rPr>
      </w:pPr>
      <w:r w:rsidRPr="00A15E53">
        <w:rPr>
          <w:rFonts w:ascii="Times New Roman" w:hAnsi="Times New Roman"/>
          <w:b/>
          <w:szCs w:val="28"/>
          <w:lang w:eastAsia="en-US"/>
        </w:rPr>
        <w:t>планируемых результатов обучения</w:t>
      </w:r>
    </w:p>
    <w:p w:rsidR="002E1FFA" w:rsidRDefault="002E1FFA" w:rsidP="002E1FFA">
      <w:pPr>
        <w:tabs>
          <w:tab w:val="left" w:pos="426"/>
        </w:tabs>
        <w:spacing w:after="0" w:line="240" w:lineRule="auto"/>
        <w:ind w:left="567" w:hanging="567"/>
        <w:rPr>
          <w:rFonts w:ascii="Times New Roman" w:hAnsi="Times New Roman"/>
          <w:b/>
          <w:szCs w:val="28"/>
          <w:lang w:eastAsia="en-US"/>
        </w:rPr>
      </w:pPr>
    </w:p>
    <w:p w:rsidR="002E1FFA" w:rsidRPr="00A15E53" w:rsidRDefault="002E1FFA" w:rsidP="002E1FFA">
      <w:pPr>
        <w:tabs>
          <w:tab w:val="left" w:pos="426"/>
        </w:tabs>
        <w:spacing w:after="0" w:line="240" w:lineRule="auto"/>
        <w:ind w:left="567" w:hanging="567"/>
        <w:rPr>
          <w:rFonts w:ascii="Times New Roman" w:hAnsi="Times New Roman"/>
          <w:b/>
          <w:szCs w:val="28"/>
          <w:lang w:eastAsia="en-US"/>
        </w:rPr>
      </w:pPr>
    </w:p>
    <w:tbl>
      <w:tblPr>
        <w:tblW w:w="10031"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7"/>
        <w:gridCol w:w="2495"/>
        <w:gridCol w:w="2366"/>
        <w:gridCol w:w="2483"/>
      </w:tblGrid>
      <w:tr w:rsidR="002E1FFA" w:rsidRPr="007A2CC4" w:rsidTr="001A2550">
        <w:tc>
          <w:tcPr>
            <w:tcW w:w="2877" w:type="dxa"/>
          </w:tcPr>
          <w:p w:rsidR="004E3F32" w:rsidRPr="007A2CC4" w:rsidRDefault="004E3F32" w:rsidP="002E1FFA">
            <w:pPr>
              <w:tabs>
                <w:tab w:val="left" w:pos="68"/>
                <w:tab w:val="left" w:pos="426"/>
              </w:tabs>
              <w:spacing w:after="0" w:line="240" w:lineRule="auto"/>
              <w:ind w:left="695"/>
              <w:jc w:val="center"/>
              <w:rPr>
                <w:rFonts w:ascii="Times New Roman" w:hAnsi="Times New Roman"/>
                <w:sz w:val="24"/>
                <w:szCs w:val="24"/>
                <w:lang w:eastAsia="en-US"/>
              </w:rPr>
            </w:pPr>
            <w:r w:rsidRPr="007A2CC4">
              <w:rPr>
                <w:rFonts w:ascii="Times New Roman" w:hAnsi="Times New Roman"/>
                <w:sz w:val="24"/>
                <w:szCs w:val="24"/>
                <w:lang w:eastAsia="en-US"/>
              </w:rPr>
              <w:t>Код и содержание компетенции (или ее части)</w:t>
            </w:r>
          </w:p>
        </w:tc>
        <w:tc>
          <w:tcPr>
            <w:tcW w:w="2297" w:type="dxa"/>
          </w:tcPr>
          <w:p w:rsidR="004E3F32" w:rsidRPr="007A2CC4" w:rsidRDefault="004E3F32" w:rsidP="008057A9">
            <w:pPr>
              <w:tabs>
                <w:tab w:val="left" w:pos="426"/>
              </w:tabs>
              <w:spacing w:after="0" w:line="240" w:lineRule="auto"/>
              <w:jc w:val="center"/>
              <w:rPr>
                <w:rFonts w:ascii="Times New Roman" w:hAnsi="Times New Roman"/>
                <w:sz w:val="24"/>
                <w:szCs w:val="24"/>
                <w:lang w:eastAsia="en-US"/>
              </w:rPr>
            </w:pPr>
            <w:r w:rsidRPr="007A2CC4">
              <w:rPr>
                <w:rFonts w:ascii="Times New Roman" w:hAnsi="Times New Roman"/>
                <w:sz w:val="24"/>
                <w:szCs w:val="24"/>
                <w:lang w:eastAsia="en-US"/>
              </w:rPr>
              <w:t xml:space="preserve">Планируемые результаты обучения </w:t>
            </w:r>
            <w:r w:rsidRPr="007A2CC4">
              <w:rPr>
                <w:rFonts w:ascii="Times New Roman" w:hAnsi="Times New Roman"/>
                <w:sz w:val="24"/>
                <w:szCs w:val="24"/>
              </w:rPr>
              <w:t>(показатели достижения заданного уровня освоения компетенции посредством формирования</w:t>
            </w:r>
            <w:r w:rsidRPr="007A2CC4">
              <w:rPr>
                <w:rFonts w:ascii="Times New Roman" w:hAnsi="Times New Roman"/>
                <w:bCs/>
                <w:spacing w:val="-3"/>
                <w:sz w:val="24"/>
                <w:szCs w:val="24"/>
              </w:rPr>
              <w:t xml:space="preserve"> знаний, умений, навыков)</w:t>
            </w:r>
          </w:p>
        </w:tc>
        <w:tc>
          <w:tcPr>
            <w:tcW w:w="2371" w:type="dxa"/>
          </w:tcPr>
          <w:p w:rsidR="004E3F32" w:rsidRPr="007A2CC4" w:rsidRDefault="004E3F32" w:rsidP="008057A9">
            <w:pPr>
              <w:tabs>
                <w:tab w:val="left" w:pos="426"/>
              </w:tabs>
              <w:spacing w:after="0" w:line="240" w:lineRule="auto"/>
              <w:jc w:val="center"/>
              <w:rPr>
                <w:rFonts w:ascii="Times New Roman" w:hAnsi="Times New Roman"/>
                <w:sz w:val="24"/>
                <w:szCs w:val="24"/>
                <w:lang w:eastAsia="en-US"/>
              </w:rPr>
            </w:pPr>
            <w:r w:rsidRPr="007A2CC4">
              <w:rPr>
                <w:rFonts w:ascii="Times New Roman" w:hAnsi="Times New Roman"/>
                <w:sz w:val="24"/>
                <w:szCs w:val="24"/>
                <w:lang w:eastAsia="en-US"/>
              </w:rPr>
              <w:t>Этапы формирования компетенции (разделы (темы) дисциплины или модуля и их наименование)</w:t>
            </w:r>
          </w:p>
        </w:tc>
        <w:tc>
          <w:tcPr>
            <w:tcW w:w="2486" w:type="dxa"/>
          </w:tcPr>
          <w:p w:rsidR="004E3F32" w:rsidRPr="007A2CC4" w:rsidRDefault="004E3F32" w:rsidP="008057A9">
            <w:pPr>
              <w:tabs>
                <w:tab w:val="left" w:pos="426"/>
              </w:tabs>
              <w:spacing w:after="0" w:line="240" w:lineRule="auto"/>
              <w:jc w:val="center"/>
              <w:rPr>
                <w:rFonts w:ascii="Times New Roman" w:hAnsi="Times New Roman"/>
                <w:sz w:val="24"/>
                <w:szCs w:val="24"/>
                <w:lang w:eastAsia="en-US"/>
              </w:rPr>
            </w:pPr>
          </w:p>
          <w:p w:rsidR="004E3F32" w:rsidRPr="007A2CC4" w:rsidRDefault="004E3F32" w:rsidP="002E1FFA">
            <w:pPr>
              <w:tabs>
                <w:tab w:val="left" w:pos="426"/>
              </w:tabs>
              <w:spacing w:after="0" w:line="240" w:lineRule="auto"/>
              <w:ind w:right="-460"/>
              <w:jc w:val="center"/>
              <w:rPr>
                <w:rFonts w:ascii="Times New Roman" w:hAnsi="Times New Roman"/>
                <w:sz w:val="24"/>
                <w:szCs w:val="24"/>
                <w:lang w:eastAsia="en-US"/>
              </w:rPr>
            </w:pPr>
            <w:r w:rsidRPr="007A2CC4">
              <w:rPr>
                <w:rFonts w:ascii="Times New Roman" w:hAnsi="Times New Roman"/>
                <w:sz w:val="24"/>
                <w:szCs w:val="24"/>
                <w:lang w:eastAsia="en-US"/>
              </w:rPr>
              <w:t xml:space="preserve">ФОС* </w:t>
            </w:r>
          </w:p>
          <w:p w:rsidR="004E3F32" w:rsidRPr="007A2CC4" w:rsidRDefault="004E3F32" w:rsidP="008057A9">
            <w:pPr>
              <w:tabs>
                <w:tab w:val="left" w:pos="426"/>
              </w:tabs>
              <w:spacing w:after="0" w:line="240" w:lineRule="auto"/>
              <w:jc w:val="center"/>
              <w:rPr>
                <w:rFonts w:ascii="Times New Roman" w:hAnsi="Times New Roman"/>
                <w:sz w:val="24"/>
                <w:szCs w:val="24"/>
                <w:lang w:eastAsia="en-US"/>
              </w:rPr>
            </w:pPr>
            <w:r w:rsidRPr="007A2CC4">
              <w:rPr>
                <w:rFonts w:ascii="Times New Roman" w:hAnsi="Times New Roman"/>
                <w:sz w:val="24"/>
                <w:szCs w:val="24"/>
                <w:lang w:eastAsia="en-US"/>
              </w:rPr>
              <w:t>(средства оценивания)</w:t>
            </w:r>
          </w:p>
        </w:tc>
      </w:tr>
      <w:tr w:rsidR="002E1FFA" w:rsidRPr="007A2CC4" w:rsidTr="001A2550">
        <w:trPr>
          <w:trHeight w:val="4169"/>
        </w:trPr>
        <w:tc>
          <w:tcPr>
            <w:tcW w:w="2877" w:type="dxa"/>
            <w:vMerge w:val="restart"/>
          </w:tcPr>
          <w:p w:rsidR="009F4614" w:rsidRPr="007A2CC4" w:rsidRDefault="009F4614" w:rsidP="001A2550">
            <w:pPr>
              <w:spacing w:after="0" w:line="240" w:lineRule="auto"/>
              <w:rPr>
                <w:rFonts w:ascii="Times New Roman" w:hAnsi="Times New Roman"/>
                <w:sz w:val="24"/>
                <w:szCs w:val="24"/>
              </w:rPr>
            </w:pPr>
            <w:r w:rsidRPr="007A2CC4">
              <w:rPr>
                <w:rFonts w:ascii="Times New Roman" w:hAnsi="Times New Roman"/>
                <w:sz w:val="24"/>
                <w:szCs w:val="24"/>
              </w:rPr>
              <w:t>OПK-3</w:t>
            </w:r>
          </w:p>
          <w:p w:rsidR="009F4614" w:rsidRPr="007A2CC4" w:rsidRDefault="009F4614" w:rsidP="001A2550">
            <w:pPr>
              <w:spacing w:after="0" w:line="240" w:lineRule="auto"/>
              <w:rPr>
                <w:rFonts w:ascii="Times New Roman" w:hAnsi="Times New Roman"/>
                <w:sz w:val="24"/>
                <w:szCs w:val="24"/>
              </w:rPr>
            </w:pPr>
            <w:r w:rsidRPr="007A2CC4">
              <w:rPr>
                <w:rFonts w:ascii="Times New Roman" w:hAnsi="Times New Roman"/>
                <w:sz w:val="24"/>
                <w:szCs w:val="24"/>
              </w:rPr>
              <w:t>готовность использовать методы диагностики развития, общения, деятельности детей разных возрастов</w:t>
            </w:r>
          </w:p>
        </w:tc>
        <w:tc>
          <w:tcPr>
            <w:tcW w:w="2297" w:type="dxa"/>
            <w:vMerge w:val="restart"/>
          </w:tcPr>
          <w:p w:rsidR="009F4614" w:rsidRPr="007A2CC4" w:rsidRDefault="009F4614" w:rsidP="008057A9">
            <w:pPr>
              <w:spacing w:after="0" w:line="240" w:lineRule="auto"/>
              <w:jc w:val="both"/>
              <w:outlineLvl w:val="1"/>
              <w:rPr>
                <w:rFonts w:ascii="Times New Roman" w:hAnsi="Times New Roman"/>
                <w:sz w:val="24"/>
                <w:szCs w:val="24"/>
              </w:rPr>
            </w:pPr>
            <w:r w:rsidRPr="001A2550">
              <w:rPr>
                <w:rFonts w:ascii="Times New Roman" w:hAnsi="Times New Roman"/>
                <w:b/>
                <w:color w:val="000000"/>
                <w:sz w:val="24"/>
                <w:szCs w:val="24"/>
              </w:rPr>
              <w:t>знать:</w:t>
            </w:r>
            <w:r w:rsidRPr="007A2CC4">
              <w:rPr>
                <w:rStyle w:val="0pt"/>
                <w:rFonts w:ascii="Times New Roman" w:hAnsi="Times New Roman"/>
                <w:color w:val="000000"/>
                <w:sz w:val="24"/>
                <w:szCs w:val="24"/>
              </w:rPr>
              <w:t>принципы проведения психолого-педагогических диагностических мероприятий с учётом возрастных особенностей личности</w:t>
            </w:r>
          </w:p>
          <w:p w:rsidR="009F4614" w:rsidRPr="007A2CC4" w:rsidRDefault="009F4614" w:rsidP="008057A9">
            <w:pPr>
              <w:spacing w:after="0" w:line="240" w:lineRule="auto"/>
              <w:jc w:val="both"/>
              <w:outlineLvl w:val="1"/>
              <w:rPr>
                <w:rStyle w:val="0pt"/>
                <w:rFonts w:ascii="Times New Roman" w:hAnsi="Times New Roman"/>
                <w:sz w:val="24"/>
                <w:szCs w:val="24"/>
              </w:rPr>
            </w:pPr>
            <w:r w:rsidRPr="001A2550">
              <w:rPr>
                <w:rFonts w:ascii="Times New Roman" w:hAnsi="Times New Roman"/>
                <w:b/>
                <w:color w:val="000000"/>
                <w:sz w:val="24"/>
                <w:szCs w:val="24"/>
              </w:rPr>
              <w:t>уметь:</w:t>
            </w:r>
            <w:r w:rsidRPr="007A2CC4">
              <w:rPr>
                <w:rStyle w:val="0pt"/>
                <w:rFonts w:ascii="Times New Roman" w:hAnsi="Times New Roman"/>
                <w:color w:val="000000"/>
                <w:sz w:val="24"/>
                <w:szCs w:val="24"/>
              </w:rPr>
              <w:t>подбирать, апробировать и применять материалы диагностики развития, общения, деятельности детей разных возрастов для построения индивидуальной траектории развития личности</w:t>
            </w:r>
          </w:p>
          <w:p w:rsidR="009F4614" w:rsidRPr="007A2CC4" w:rsidRDefault="009F4614" w:rsidP="008057A9">
            <w:pPr>
              <w:jc w:val="both"/>
              <w:outlineLvl w:val="1"/>
              <w:rPr>
                <w:rFonts w:ascii="Times New Roman" w:hAnsi="Times New Roman"/>
                <w:sz w:val="24"/>
                <w:szCs w:val="24"/>
              </w:rPr>
            </w:pPr>
            <w:r w:rsidRPr="001A2550">
              <w:rPr>
                <w:rStyle w:val="0pt"/>
                <w:rFonts w:ascii="Times New Roman" w:hAnsi="Times New Roman"/>
                <w:b/>
                <w:color w:val="000000"/>
                <w:sz w:val="24"/>
                <w:szCs w:val="24"/>
              </w:rPr>
              <w:t>владеть:</w:t>
            </w:r>
            <w:r w:rsidRPr="007A2CC4">
              <w:rPr>
                <w:rStyle w:val="0pt"/>
                <w:rFonts w:ascii="Times New Roman" w:hAnsi="Times New Roman"/>
                <w:color w:val="000000"/>
                <w:sz w:val="24"/>
                <w:szCs w:val="24"/>
              </w:rPr>
              <w:t xml:space="preserve"> навыками разработки методик, применения качественных и </w:t>
            </w:r>
            <w:r w:rsidRPr="007A2CC4">
              <w:rPr>
                <w:rStyle w:val="0pt"/>
                <w:rFonts w:ascii="Times New Roman" w:hAnsi="Times New Roman"/>
                <w:color w:val="000000"/>
                <w:sz w:val="24"/>
                <w:szCs w:val="24"/>
              </w:rPr>
              <w:lastRenderedPageBreak/>
              <w:t>количественных методов, делать адекватные задачам выводы, разрабатывать практические рекомендации</w:t>
            </w:r>
            <w:r>
              <w:rPr>
                <w:rStyle w:val="0pt"/>
                <w:rFonts w:ascii="Times New Roman" w:hAnsi="Times New Roman"/>
                <w:color w:val="000000"/>
                <w:sz w:val="24"/>
                <w:szCs w:val="24"/>
              </w:rPr>
              <w:t>.</w:t>
            </w:r>
          </w:p>
        </w:tc>
        <w:tc>
          <w:tcPr>
            <w:tcW w:w="2371" w:type="dxa"/>
          </w:tcPr>
          <w:p w:rsidR="009F4614" w:rsidRDefault="009F4614" w:rsidP="009F4614">
            <w:pPr>
              <w:numPr>
                <w:ilvl w:val="1"/>
                <w:numId w:val="8"/>
              </w:numPr>
              <w:spacing w:after="0" w:line="240" w:lineRule="auto"/>
              <w:rPr>
                <w:rFonts w:ascii="Times New Roman" w:hAnsi="Times New Roman"/>
                <w:sz w:val="24"/>
                <w:szCs w:val="24"/>
              </w:rPr>
            </w:pPr>
            <w:r w:rsidRPr="007A2CC4">
              <w:rPr>
                <w:rFonts w:ascii="Times New Roman" w:hAnsi="Times New Roman"/>
                <w:sz w:val="24"/>
                <w:szCs w:val="24"/>
              </w:rPr>
              <w:lastRenderedPageBreak/>
              <w:t>Введение в психотерапию детей и подростков</w:t>
            </w:r>
          </w:p>
          <w:p w:rsidR="009F4614" w:rsidRDefault="009F4614" w:rsidP="009F4614">
            <w:pPr>
              <w:spacing w:after="0" w:line="240" w:lineRule="auto"/>
              <w:ind w:left="420"/>
              <w:rPr>
                <w:rFonts w:ascii="Times New Roman" w:hAnsi="Times New Roman"/>
                <w:sz w:val="24"/>
                <w:szCs w:val="24"/>
              </w:rPr>
            </w:pPr>
          </w:p>
          <w:p w:rsidR="009F4614" w:rsidRDefault="009F4614" w:rsidP="009F4614">
            <w:pPr>
              <w:spacing w:after="0" w:line="240" w:lineRule="auto"/>
              <w:ind w:left="420"/>
              <w:rPr>
                <w:rFonts w:ascii="Times New Roman" w:hAnsi="Times New Roman"/>
                <w:sz w:val="24"/>
                <w:szCs w:val="24"/>
              </w:rPr>
            </w:pPr>
          </w:p>
          <w:p w:rsidR="009F4614" w:rsidRPr="007A2CC4" w:rsidRDefault="009F4614" w:rsidP="00A15E53">
            <w:pPr>
              <w:spacing w:after="0" w:line="240" w:lineRule="auto"/>
              <w:jc w:val="both"/>
              <w:rPr>
                <w:rFonts w:ascii="Times New Roman" w:hAnsi="Times New Roman"/>
                <w:sz w:val="24"/>
                <w:szCs w:val="24"/>
              </w:rPr>
            </w:pPr>
          </w:p>
        </w:tc>
        <w:tc>
          <w:tcPr>
            <w:tcW w:w="2486" w:type="dxa"/>
          </w:tcPr>
          <w:p w:rsidR="009F4614" w:rsidRPr="007A2CC4" w:rsidRDefault="009F4614" w:rsidP="008057A9">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9F4614" w:rsidRPr="007A2CC4" w:rsidRDefault="009F4614" w:rsidP="008057A9">
            <w:pPr>
              <w:spacing w:after="0" w:line="240" w:lineRule="auto"/>
              <w:jc w:val="both"/>
              <w:rPr>
                <w:rFonts w:ascii="Times New Roman" w:hAnsi="Times New Roman"/>
                <w:sz w:val="24"/>
                <w:szCs w:val="24"/>
              </w:rPr>
            </w:pPr>
            <w:r w:rsidRPr="007A2CC4">
              <w:rPr>
                <w:rStyle w:val="c0c14"/>
                <w:rFonts w:ascii="Times New Roman" w:hAnsi="Times New Roman"/>
                <w:sz w:val="24"/>
                <w:szCs w:val="24"/>
                <w:lang w:eastAsia="en-US"/>
              </w:rPr>
              <w:t>Подготовить конспект по теме занятия.</w:t>
            </w:r>
          </w:p>
        </w:tc>
      </w:tr>
      <w:tr w:rsidR="002E1FFA" w:rsidRPr="007A2CC4" w:rsidTr="001A2550">
        <w:trPr>
          <w:trHeight w:val="1061"/>
        </w:trPr>
        <w:tc>
          <w:tcPr>
            <w:tcW w:w="2877" w:type="dxa"/>
            <w:vMerge/>
          </w:tcPr>
          <w:p w:rsidR="009F4614" w:rsidRPr="007A2CC4" w:rsidRDefault="009F4614" w:rsidP="002E1FFA">
            <w:pPr>
              <w:spacing w:after="0" w:line="240" w:lineRule="auto"/>
              <w:ind w:left="695"/>
              <w:rPr>
                <w:rFonts w:ascii="Times New Roman" w:hAnsi="Times New Roman"/>
                <w:sz w:val="24"/>
                <w:szCs w:val="24"/>
              </w:rPr>
            </w:pPr>
          </w:p>
        </w:tc>
        <w:tc>
          <w:tcPr>
            <w:tcW w:w="2297" w:type="dxa"/>
            <w:vMerge/>
          </w:tcPr>
          <w:p w:rsidR="009F4614" w:rsidRPr="007A2CC4" w:rsidRDefault="009F4614" w:rsidP="008057A9">
            <w:pPr>
              <w:spacing w:after="0" w:line="240" w:lineRule="auto"/>
              <w:jc w:val="both"/>
              <w:outlineLvl w:val="1"/>
              <w:rPr>
                <w:rFonts w:ascii="Times New Roman" w:hAnsi="Times New Roman"/>
                <w:color w:val="000000"/>
                <w:sz w:val="24"/>
                <w:szCs w:val="24"/>
              </w:rPr>
            </w:pPr>
          </w:p>
        </w:tc>
        <w:tc>
          <w:tcPr>
            <w:tcW w:w="2371" w:type="dxa"/>
          </w:tcPr>
          <w:p w:rsidR="009F4614" w:rsidRPr="007A2CC4" w:rsidRDefault="009F4614" w:rsidP="009F4614">
            <w:pPr>
              <w:rPr>
                <w:rFonts w:ascii="Times New Roman" w:hAnsi="Times New Roman"/>
                <w:sz w:val="24"/>
                <w:szCs w:val="24"/>
              </w:rPr>
            </w:pPr>
            <w:r w:rsidRPr="007A2CC4">
              <w:rPr>
                <w:rFonts w:ascii="Times New Roman" w:hAnsi="Times New Roman"/>
                <w:sz w:val="24"/>
                <w:szCs w:val="24"/>
              </w:rPr>
              <w:t>1.3; 2.2 Когнитивно-ориентированная психотерапия детей и подростков</w:t>
            </w:r>
          </w:p>
        </w:tc>
        <w:tc>
          <w:tcPr>
            <w:tcW w:w="2486" w:type="dxa"/>
          </w:tcPr>
          <w:p w:rsidR="009F4614" w:rsidRPr="007A2CC4" w:rsidRDefault="009F4614" w:rsidP="008057A9">
            <w:pPr>
              <w:jc w:val="both"/>
              <w:rPr>
                <w:rStyle w:val="c0c14"/>
                <w:lang w:eastAsia="en-US"/>
              </w:rPr>
            </w:pPr>
          </w:p>
        </w:tc>
      </w:tr>
      <w:tr w:rsidR="002E1FFA" w:rsidRPr="007A2CC4" w:rsidTr="001A2550">
        <w:trPr>
          <w:trHeight w:val="843"/>
        </w:trPr>
        <w:tc>
          <w:tcPr>
            <w:tcW w:w="2877" w:type="dxa"/>
            <w:vMerge/>
          </w:tcPr>
          <w:p w:rsidR="009F4614" w:rsidRPr="007A2CC4" w:rsidRDefault="009F4614" w:rsidP="002E1FFA">
            <w:pPr>
              <w:spacing w:after="0" w:line="240" w:lineRule="auto"/>
              <w:ind w:left="695"/>
              <w:rPr>
                <w:rFonts w:ascii="Times New Roman" w:hAnsi="Times New Roman"/>
                <w:sz w:val="24"/>
                <w:szCs w:val="24"/>
              </w:rPr>
            </w:pPr>
          </w:p>
        </w:tc>
        <w:tc>
          <w:tcPr>
            <w:tcW w:w="2297" w:type="dxa"/>
            <w:vMerge/>
          </w:tcPr>
          <w:p w:rsidR="009F4614" w:rsidRPr="007A2CC4" w:rsidRDefault="009F4614" w:rsidP="008057A9">
            <w:pPr>
              <w:spacing w:after="0" w:line="240" w:lineRule="auto"/>
              <w:jc w:val="both"/>
              <w:outlineLvl w:val="1"/>
              <w:rPr>
                <w:rFonts w:ascii="Times New Roman" w:hAnsi="Times New Roman"/>
                <w:color w:val="000000"/>
                <w:sz w:val="24"/>
                <w:szCs w:val="24"/>
              </w:rPr>
            </w:pPr>
          </w:p>
        </w:tc>
        <w:tc>
          <w:tcPr>
            <w:tcW w:w="2371" w:type="dxa"/>
          </w:tcPr>
          <w:p w:rsidR="009F4614" w:rsidRPr="007A2CC4" w:rsidRDefault="009F4614" w:rsidP="009F4614">
            <w:pPr>
              <w:jc w:val="both"/>
              <w:rPr>
                <w:rFonts w:ascii="Times New Roman" w:hAnsi="Times New Roman"/>
                <w:sz w:val="24"/>
                <w:szCs w:val="24"/>
              </w:rPr>
            </w:pPr>
            <w:r w:rsidRPr="007A2CC4">
              <w:rPr>
                <w:rFonts w:ascii="Times New Roman" w:hAnsi="Times New Roman"/>
                <w:sz w:val="24"/>
                <w:szCs w:val="24"/>
              </w:rPr>
              <w:t>1.5 Терапия, центрированная на человеке (К. Роджерс)</w:t>
            </w:r>
          </w:p>
        </w:tc>
        <w:tc>
          <w:tcPr>
            <w:tcW w:w="2486" w:type="dxa"/>
          </w:tcPr>
          <w:p w:rsidR="009F4614" w:rsidRPr="007A2CC4" w:rsidRDefault="009F4614" w:rsidP="008057A9">
            <w:pPr>
              <w:jc w:val="both"/>
              <w:rPr>
                <w:rStyle w:val="c0c14"/>
                <w:lang w:eastAsia="en-US"/>
              </w:rPr>
            </w:pPr>
          </w:p>
        </w:tc>
      </w:tr>
      <w:tr w:rsidR="002E1FFA" w:rsidRPr="007A2CC4" w:rsidTr="001A2550">
        <w:trPr>
          <w:trHeight w:val="4943"/>
        </w:trPr>
        <w:tc>
          <w:tcPr>
            <w:tcW w:w="2877" w:type="dxa"/>
            <w:vMerge/>
            <w:tcBorders>
              <w:bottom w:val="single" w:sz="4" w:space="0" w:color="auto"/>
            </w:tcBorders>
          </w:tcPr>
          <w:p w:rsidR="009F4614" w:rsidRPr="007A2CC4" w:rsidRDefault="009F4614" w:rsidP="002E1FFA">
            <w:pPr>
              <w:spacing w:after="0" w:line="240" w:lineRule="auto"/>
              <w:ind w:left="695"/>
              <w:rPr>
                <w:rFonts w:ascii="Times New Roman" w:hAnsi="Times New Roman"/>
                <w:sz w:val="24"/>
                <w:szCs w:val="24"/>
              </w:rPr>
            </w:pPr>
          </w:p>
        </w:tc>
        <w:tc>
          <w:tcPr>
            <w:tcW w:w="2297" w:type="dxa"/>
            <w:vMerge/>
            <w:tcBorders>
              <w:bottom w:val="single" w:sz="4" w:space="0" w:color="auto"/>
            </w:tcBorders>
          </w:tcPr>
          <w:p w:rsidR="009F4614" w:rsidRPr="007A2CC4" w:rsidRDefault="009F4614" w:rsidP="008057A9">
            <w:pPr>
              <w:spacing w:after="0" w:line="240" w:lineRule="auto"/>
              <w:jc w:val="both"/>
              <w:outlineLvl w:val="1"/>
              <w:rPr>
                <w:rFonts w:ascii="Times New Roman" w:hAnsi="Times New Roman"/>
                <w:color w:val="000000"/>
                <w:sz w:val="24"/>
                <w:szCs w:val="24"/>
              </w:rPr>
            </w:pPr>
          </w:p>
        </w:tc>
        <w:tc>
          <w:tcPr>
            <w:tcW w:w="2371" w:type="dxa"/>
          </w:tcPr>
          <w:p w:rsidR="009F4614" w:rsidRPr="007A2CC4" w:rsidRDefault="009F4614" w:rsidP="009F4614">
            <w:pPr>
              <w:spacing w:after="0" w:line="240" w:lineRule="auto"/>
              <w:jc w:val="both"/>
              <w:rPr>
                <w:rFonts w:ascii="Times New Roman" w:hAnsi="Times New Roman"/>
                <w:sz w:val="24"/>
                <w:szCs w:val="24"/>
              </w:rPr>
            </w:pPr>
          </w:p>
          <w:p w:rsidR="009F4614" w:rsidRPr="007A2CC4" w:rsidRDefault="009F4614" w:rsidP="009F4614">
            <w:pPr>
              <w:jc w:val="both"/>
              <w:rPr>
                <w:rFonts w:ascii="Times New Roman" w:hAnsi="Times New Roman"/>
                <w:sz w:val="24"/>
                <w:szCs w:val="24"/>
              </w:rPr>
            </w:pPr>
            <w:r w:rsidRPr="007A2CC4">
              <w:rPr>
                <w:rFonts w:ascii="Times New Roman" w:hAnsi="Times New Roman"/>
                <w:sz w:val="24"/>
                <w:szCs w:val="24"/>
              </w:rPr>
              <w:t>2.9 Специфика применения психотерапии при отдельных формах психических и поведенческих расстройств в детском возрасте</w:t>
            </w:r>
          </w:p>
        </w:tc>
        <w:tc>
          <w:tcPr>
            <w:tcW w:w="2486" w:type="dxa"/>
          </w:tcPr>
          <w:p w:rsidR="009F4614" w:rsidRPr="007A2CC4" w:rsidRDefault="009F4614" w:rsidP="008057A9">
            <w:pPr>
              <w:jc w:val="both"/>
              <w:rPr>
                <w:rStyle w:val="c0c14"/>
                <w:lang w:eastAsia="en-US"/>
              </w:rPr>
            </w:pPr>
          </w:p>
        </w:tc>
      </w:tr>
      <w:tr w:rsidR="002E1FFA" w:rsidRPr="007A2CC4" w:rsidTr="001A2550">
        <w:trPr>
          <w:trHeight w:val="645"/>
        </w:trPr>
        <w:tc>
          <w:tcPr>
            <w:tcW w:w="2877" w:type="dxa"/>
            <w:vMerge w:val="restart"/>
          </w:tcPr>
          <w:p w:rsidR="007A2CC4" w:rsidRPr="007A2CC4" w:rsidRDefault="007A2CC4" w:rsidP="001A2550">
            <w:pPr>
              <w:spacing w:after="0" w:line="240" w:lineRule="auto"/>
              <w:rPr>
                <w:rFonts w:ascii="Times New Roman" w:hAnsi="Times New Roman"/>
                <w:sz w:val="24"/>
                <w:szCs w:val="24"/>
              </w:rPr>
            </w:pPr>
            <w:r w:rsidRPr="007A2CC4">
              <w:rPr>
                <w:rFonts w:ascii="Times New Roman" w:hAnsi="Times New Roman"/>
                <w:sz w:val="24"/>
                <w:szCs w:val="24"/>
              </w:rPr>
              <w:lastRenderedPageBreak/>
              <w:t>ПК-23</w:t>
            </w:r>
          </w:p>
          <w:p w:rsidR="007A2CC4" w:rsidRPr="007A2CC4" w:rsidRDefault="007A2CC4" w:rsidP="001A2550">
            <w:pPr>
              <w:spacing w:after="0" w:line="240" w:lineRule="auto"/>
              <w:rPr>
                <w:rFonts w:ascii="Times New Roman" w:hAnsi="Times New Roman"/>
                <w:sz w:val="24"/>
                <w:szCs w:val="24"/>
              </w:rPr>
            </w:pPr>
            <w:r w:rsidRPr="007A2CC4">
              <w:rPr>
                <w:rFonts w:ascii="Times New Roman" w:hAnsi="Times New Roman"/>
                <w:sz w:val="24"/>
                <w:szCs w:val="24"/>
              </w:rPr>
              <w:t>го</w:t>
            </w:r>
            <w:r w:rsidR="001A2550">
              <w:rPr>
                <w:rFonts w:ascii="Times New Roman" w:hAnsi="Times New Roman"/>
                <w:sz w:val="24"/>
                <w:szCs w:val="24"/>
              </w:rPr>
              <w:t xml:space="preserve">товность применять утвержденные </w:t>
            </w:r>
            <w:r w:rsidRPr="007A2CC4">
              <w:rPr>
                <w:rFonts w:ascii="Times New Roman" w:hAnsi="Times New Roman"/>
                <w:sz w:val="24"/>
                <w:szCs w:val="24"/>
              </w:rPr>
              <w:t>стандартные методы и технологии, позволяющие решать диагностические и коррекционно-развивающие задачи</w:t>
            </w:r>
          </w:p>
        </w:tc>
        <w:tc>
          <w:tcPr>
            <w:tcW w:w="2297" w:type="dxa"/>
            <w:vMerge w:val="restart"/>
          </w:tcPr>
          <w:p w:rsidR="007A2CC4" w:rsidRPr="007A2CC4" w:rsidRDefault="007A2CC4" w:rsidP="009F4614">
            <w:pPr>
              <w:spacing w:after="0" w:line="240" w:lineRule="auto"/>
              <w:jc w:val="both"/>
              <w:outlineLvl w:val="1"/>
              <w:rPr>
                <w:rFonts w:ascii="Times New Roman" w:hAnsi="Times New Roman"/>
                <w:sz w:val="24"/>
                <w:szCs w:val="24"/>
              </w:rPr>
            </w:pPr>
            <w:r w:rsidRPr="007A2CC4">
              <w:rPr>
                <w:rFonts w:ascii="Times New Roman" w:hAnsi="Times New Roman"/>
                <w:sz w:val="24"/>
                <w:szCs w:val="24"/>
              </w:rPr>
              <w:t>знать: технологии построения и применения диагностической и коррекционно-развивающей деятельности</w:t>
            </w:r>
            <w:r w:rsidR="001A2550">
              <w:rPr>
                <w:rFonts w:ascii="Times New Roman" w:hAnsi="Times New Roman"/>
                <w:sz w:val="24"/>
                <w:szCs w:val="24"/>
              </w:rPr>
              <w:t>;</w:t>
            </w:r>
          </w:p>
          <w:p w:rsidR="007A2CC4" w:rsidRPr="007A2CC4" w:rsidRDefault="007A2CC4" w:rsidP="009F4614">
            <w:pPr>
              <w:jc w:val="both"/>
              <w:rPr>
                <w:rFonts w:ascii="Times New Roman" w:hAnsi="Times New Roman"/>
                <w:sz w:val="24"/>
                <w:szCs w:val="24"/>
              </w:rPr>
            </w:pPr>
            <w:r w:rsidRPr="007A2CC4">
              <w:rPr>
                <w:rFonts w:ascii="Times New Roman" w:hAnsi="Times New Roman"/>
                <w:sz w:val="24"/>
                <w:szCs w:val="24"/>
              </w:rPr>
              <w:t>уметь:конструировать и использовать технологии и методики диагностики и коррекции развития, общения, деятельности детей разного возраста</w:t>
            </w:r>
            <w:r w:rsidR="001A2550">
              <w:rPr>
                <w:rFonts w:ascii="Times New Roman" w:hAnsi="Times New Roman"/>
                <w:sz w:val="24"/>
                <w:szCs w:val="24"/>
              </w:rPr>
              <w:t>;</w:t>
            </w:r>
          </w:p>
          <w:p w:rsidR="007A2CC4" w:rsidRPr="007A2CC4" w:rsidRDefault="007A2CC4" w:rsidP="009F4614">
            <w:pPr>
              <w:spacing w:after="0" w:line="240" w:lineRule="auto"/>
              <w:jc w:val="both"/>
              <w:rPr>
                <w:rStyle w:val="0pt"/>
                <w:rFonts w:ascii="Times New Roman" w:hAnsi="Times New Roman"/>
                <w:sz w:val="24"/>
                <w:szCs w:val="24"/>
              </w:rPr>
            </w:pPr>
            <w:r w:rsidRPr="007A2CC4">
              <w:rPr>
                <w:rFonts w:ascii="Times New Roman" w:hAnsi="Times New Roman"/>
                <w:sz w:val="24"/>
                <w:szCs w:val="24"/>
              </w:rPr>
              <w:t>владеть: с</w:t>
            </w:r>
            <w:r w:rsidRPr="007A2CC4">
              <w:rPr>
                <w:rStyle w:val="0pt"/>
                <w:rFonts w:ascii="Times New Roman" w:hAnsi="Times New Roman"/>
                <w:sz w:val="24"/>
                <w:szCs w:val="24"/>
              </w:rPr>
              <w:t>истемой методов и приёмов работы по просвещению педагогов и родителей по вопросам развития детей с различными отклонениями</w:t>
            </w:r>
          </w:p>
          <w:p w:rsidR="007A2CC4" w:rsidRPr="007A2CC4" w:rsidRDefault="007A2CC4" w:rsidP="009F4614">
            <w:pPr>
              <w:jc w:val="both"/>
              <w:rPr>
                <w:rFonts w:ascii="Times New Roman" w:hAnsi="Times New Roman"/>
                <w:sz w:val="24"/>
                <w:szCs w:val="24"/>
              </w:rPr>
            </w:pPr>
          </w:p>
        </w:tc>
        <w:tc>
          <w:tcPr>
            <w:tcW w:w="2371" w:type="dxa"/>
          </w:tcPr>
          <w:p w:rsidR="007A2CC4" w:rsidRPr="007A2CC4" w:rsidRDefault="007A2CC4" w:rsidP="008057A9">
            <w:pPr>
              <w:spacing w:after="0" w:line="240" w:lineRule="auto"/>
              <w:rPr>
                <w:rFonts w:ascii="Times New Roman" w:hAnsi="Times New Roman"/>
                <w:sz w:val="24"/>
                <w:szCs w:val="24"/>
              </w:rPr>
            </w:pPr>
            <w:r>
              <w:rPr>
                <w:rFonts w:ascii="Times New Roman" w:hAnsi="Times New Roman"/>
                <w:sz w:val="24"/>
                <w:szCs w:val="24"/>
              </w:rPr>
              <w:t>1.2.</w:t>
            </w:r>
            <w:r w:rsidRPr="007A2CC4">
              <w:rPr>
                <w:rFonts w:ascii="Times New Roman" w:hAnsi="Times New Roman"/>
                <w:sz w:val="24"/>
                <w:szCs w:val="24"/>
              </w:rPr>
              <w:t xml:space="preserve"> Психоаналитическая терапия детей и подростков</w:t>
            </w:r>
          </w:p>
          <w:p w:rsidR="007A2CC4" w:rsidRPr="007A2CC4" w:rsidRDefault="007A2CC4" w:rsidP="008057A9">
            <w:pPr>
              <w:snapToGrid w:val="0"/>
              <w:spacing w:after="0" w:line="240" w:lineRule="auto"/>
              <w:rPr>
                <w:rFonts w:ascii="Times New Roman" w:hAnsi="Times New Roman"/>
                <w:sz w:val="24"/>
                <w:szCs w:val="24"/>
              </w:rPr>
            </w:pPr>
          </w:p>
        </w:tc>
        <w:tc>
          <w:tcPr>
            <w:tcW w:w="2486" w:type="dxa"/>
          </w:tcPr>
          <w:p w:rsidR="007A2CC4" w:rsidRPr="007A2CC4" w:rsidRDefault="007A2CC4" w:rsidP="008057A9">
            <w:pPr>
              <w:spacing w:after="0" w:line="240" w:lineRule="auto"/>
              <w:rPr>
                <w:rFonts w:ascii="Times New Roman" w:hAnsi="Times New Roman"/>
                <w:sz w:val="24"/>
                <w:szCs w:val="24"/>
              </w:rPr>
            </w:pPr>
            <w:r w:rsidRPr="007A2CC4">
              <w:rPr>
                <w:rStyle w:val="c0c14"/>
                <w:rFonts w:ascii="Times New Roman" w:hAnsi="Times New Roman"/>
                <w:sz w:val="24"/>
                <w:szCs w:val="24"/>
                <w:lang w:eastAsia="en-US"/>
              </w:rPr>
              <w:t>Подготовка презентаций по темам: «Психоаналитическая концецияА.Фрейд», «Развитие детского психоанализа в работах М. Кляйн», «Концепция детского развития Д. Винникота и ее клиническое применение», «Дж. Боулби и его последователи в детской психологии». Выступление с презентацией.</w:t>
            </w:r>
          </w:p>
        </w:tc>
      </w:tr>
      <w:tr w:rsidR="002E1FFA" w:rsidRPr="007A2CC4" w:rsidTr="001A2550">
        <w:trPr>
          <w:trHeight w:val="645"/>
        </w:trPr>
        <w:tc>
          <w:tcPr>
            <w:tcW w:w="2877" w:type="dxa"/>
            <w:vMerge/>
          </w:tcPr>
          <w:p w:rsidR="007A2CC4" w:rsidRPr="007A2CC4" w:rsidRDefault="007A2CC4" w:rsidP="002E1FFA">
            <w:pPr>
              <w:spacing w:after="0" w:line="240" w:lineRule="auto"/>
              <w:ind w:left="695"/>
              <w:rPr>
                <w:rFonts w:ascii="Times New Roman" w:hAnsi="Times New Roman"/>
                <w:sz w:val="24"/>
                <w:szCs w:val="24"/>
              </w:rPr>
            </w:pPr>
          </w:p>
        </w:tc>
        <w:tc>
          <w:tcPr>
            <w:tcW w:w="2297" w:type="dxa"/>
            <w:vMerge/>
          </w:tcPr>
          <w:p w:rsidR="007A2CC4" w:rsidRPr="007A2CC4" w:rsidRDefault="007A2CC4" w:rsidP="009F4614">
            <w:pPr>
              <w:jc w:val="both"/>
              <w:rPr>
                <w:rFonts w:ascii="Times New Roman" w:hAnsi="Times New Roman"/>
                <w:sz w:val="24"/>
                <w:szCs w:val="24"/>
              </w:rPr>
            </w:pPr>
          </w:p>
        </w:tc>
        <w:tc>
          <w:tcPr>
            <w:tcW w:w="2371" w:type="dxa"/>
          </w:tcPr>
          <w:p w:rsidR="007A2CC4" w:rsidRPr="007A2CC4" w:rsidRDefault="007A2CC4" w:rsidP="008057A9">
            <w:pPr>
              <w:spacing w:after="0" w:line="240" w:lineRule="auto"/>
              <w:rPr>
                <w:rFonts w:ascii="Times New Roman" w:hAnsi="Times New Roman"/>
                <w:sz w:val="24"/>
                <w:szCs w:val="24"/>
              </w:rPr>
            </w:pPr>
            <w:r w:rsidRPr="007A2CC4">
              <w:rPr>
                <w:rFonts w:ascii="Times New Roman" w:hAnsi="Times New Roman"/>
                <w:sz w:val="24"/>
                <w:szCs w:val="24"/>
              </w:rPr>
              <w:t>1.4 ; 2.3</w:t>
            </w:r>
          </w:p>
          <w:p w:rsidR="007A2CC4" w:rsidRPr="007A2CC4" w:rsidRDefault="007A2CC4" w:rsidP="008057A9">
            <w:pPr>
              <w:snapToGrid w:val="0"/>
              <w:spacing w:after="0" w:line="240" w:lineRule="auto"/>
              <w:rPr>
                <w:rFonts w:ascii="Times New Roman" w:hAnsi="Times New Roman"/>
                <w:sz w:val="24"/>
                <w:szCs w:val="24"/>
              </w:rPr>
            </w:pPr>
            <w:r w:rsidRPr="007A2CC4">
              <w:rPr>
                <w:rFonts w:ascii="Times New Roman" w:hAnsi="Times New Roman"/>
                <w:sz w:val="24"/>
                <w:szCs w:val="24"/>
              </w:rPr>
              <w:t>Гештальт-терапия детей и подростков</w:t>
            </w:r>
          </w:p>
          <w:p w:rsidR="007A2CC4" w:rsidRPr="007A2CC4" w:rsidRDefault="007A2CC4" w:rsidP="008057A9">
            <w:pPr>
              <w:spacing w:after="0" w:line="240" w:lineRule="auto"/>
              <w:rPr>
                <w:rFonts w:ascii="Times New Roman" w:hAnsi="Times New Roman"/>
                <w:sz w:val="24"/>
                <w:szCs w:val="24"/>
              </w:rPr>
            </w:pPr>
          </w:p>
        </w:tc>
        <w:tc>
          <w:tcPr>
            <w:tcW w:w="2486" w:type="dxa"/>
          </w:tcPr>
          <w:p w:rsidR="007A2CC4" w:rsidRPr="007A2CC4" w:rsidRDefault="007A2CC4" w:rsidP="008057A9">
            <w:pPr>
              <w:spacing w:after="0" w:line="240" w:lineRule="auto"/>
              <w:rPr>
                <w:rFonts w:ascii="Times New Roman" w:hAnsi="Times New Roman"/>
                <w:sz w:val="24"/>
                <w:szCs w:val="24"/>
              </w:rPr>
            </w:pPr>
            <w:r w:rsidRPr="007A2CC4">
              <w:rPr>
                <w:rFonts w:ascii="Times New Roman" w:hAnsi="Times New Roman"/>
                <w:sz w:val="24"/>
                <w:szCs w:val="24"/>
              </w:rPr>
              <w:t>Творческое задание. «Опишите реальную ситуацию от имени третьего лица, выделите основные сопротивления (способы регулирования границы контакта) участников ситуации и осознайте их эффективность».</w:t>
            </w:r>
            <w:r w:rsidRPr="007A2CC4">
              <w:rPr>
                <w:rFonts w:ascii="Times New Roman" w:hAnsi="Times New Roman"/>
                <w:sz w:val="24"/>
                <w:szCs w:val="24"/>
                <w:lang w:eastAsia="en-US"/>
              </w:rPr>
              <w:t xml:space="preserve"> Дискуссия по результатам выполнения задания.</w:t>
            </w:r>
          </w:p>
        </w:tc>
      </w:tr>
      <w:tr w:rsidR="002E1FFA" w:rsidRPr="007A2CC4" w:rsidTr="001A2550">
        <w:trPr>
          <w:trHeight w:val="1516"/>
        </w:trPr>
        <w:tc>
          <w:tcPr>
            <w:tcW w:w="2877" w:type="dxa"/>
            <w:vMerge/>
          </w:tcPr>
          <w:p w:rsidR="007A2CC4" w:rsidRPr="007A2CC4" w:rsidRDefault="007A2CC4" w:rsidP="002E1FFA">
            <w:pPr>
              <w:spacing w:after="0" w:line="240" w:lineRule="auto"/>
              <w:ind w:left="695"/>
              <w:rPr>
                <w:rFonts w:ascii="Times New Roman" w:hAnsi="Times New Roman"/>
                <w:sz w:val="24"/>
                <w:szCs w:val="24"/>
              </w:rPr>
            </w:pPr>
          </w:p>
        </w:tc>
        <w:tc>
          <w:tcPr>
            <w:tcW w:w="2297" w:type="dxa"/>
            <w:vMerge/>
          </w:tcPr>
          <w:p w:rsidR="007A2CC4" w:rsidRPr="007A2CC4" w:rsidRDefault="007A2CC4" w:rsidP="009F4614">
            <w:pPr>
              <w:spacing w:after="0" w:line="240" w:lineRule="auto"/>
              <w:jc w:val="both"/>
              <w:rPr>
                <w:rFonts w:ascii="Times New Roman" w:hAnsi="Times New Roman"/>
                <w:sz w:val="24"/>
                <w:szCs w:val="24"/>
              </w:rPr>
            </w:pPr>
          </w:p>
        </w:tc>
        <w:tc>
          <w:tcPr>
            <w:tcW w:w="2371" w:type="dxa"/>
          </w:tcPr>
          <w:p w:rsidR="007A2CC4" w:rsidRPr="007A2CC4" w:rsidRDefault="007A2CC4" w:rsidP="008057A9">
            <w:pPr>
              <w:spacing w:after="0" w:line="240" w:lineRule="auto"/>
              <w:rPr>
                <w:rFonts w:ascii="Times New Roman" w:hAnsi="Times New Roman"/>
                <w:sz w:val="24"/>
                <w:szCs w:val="24"/>
              </w:rPr>
            </w:pPr>
            <w:r w:rsidRPr="007A2CC4">
              <w:rPr>
                <w:rFonts w:ascii="Times New Roman" w:hAnsi="Times New Roman"/>
                <w:sz w:val="24"/>
                <w:szCs w:val="24"/>
              </w:rPr>
              <w:t>1.8; 2.8 Семейная психотерапия при нарушениях детско-родительских отношений</w:t>
            </w:r>
          </w:p>
        </w:tc>
        <w:tc>
          <w:tcPr>
            <w:tcW w:w="2486" w:type="dxa"/>
          </w:tcPr>
          <w:p w:rsidR="007A2CC4" w:rsidRPr="007A2CC4" w:rsidRDefault="007A2CC4" w:rsidP="008057A9">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7A2CC4" w:rsidRPr="007A2CC4" w:rsidRDefault="007A2CC4" w:rsidP="008057A9">
            <w:pPr>
              <w:spacing w:after="0" w:line="240" w:lineRule="auto"/>
              <w:rPr>
                <w:rFonts w:ascii="Times New Roman" w:hAnsi="Times New Roman"/>
                <w:sz w:val="24"/>
                <w:szCs w:val="24"/>
              </w:rPr>
            </w:pPr>
            <w:r w:rsidRPr="007A2CC4">
              <w:rPr>
                <w:rStyle w:val="c0c14"/>
                <w:rFonts w:ascii="Times New Roman" w:hAnsi="Times New Roman"/>
                <w:sz w:val="24"/>
                <w:szCs w:val="24"/>
                <w:lang w:eastAsia="en-US"/>
              </w:rPr>
              <w:t>Подготовить конспект по теме занятия.</w:t>
            </w:r>
          </w:p>
        </w:tc>
      </w:tr>
      <w:tr w:rsidR="002E1FFA" w:rsidRPr="007A2CC4" w:rsidTr="001A2550">
        <w:trPr>
          <w:trHeight w:val="2198"/>
        </w:trPr>
        <w:tc>
          <w:tcPr>
            <w:tcW w:w="2877" w:type="dxa"/>
            <w:vMerge w:val="restart"/>
          </w:tcPr>
          <w:p w:rsidR="00301004" w:rsidRPr="007A2CC4" w:rsidRDefault="00301004" w:rsidP="001A2550">
            <w:pPr>
              <w:rPr>
                <w:rFonts w:ascii="Times New Roman" w:hAnsi="Times New Roman"/>
                <w:sz w:val="24"/>
                <w:szCs w:val="24"/>
              </w:rPr>
            </w:pPr>
            <w:r w:rsidRPr="007A2CC4">
              <w:rPr>
                <w:rFonts w:ascii="Times New Roman" w:hAnsi="Times New Roman"/>
                <w:sz w:val="24"/>
                <w:szCs w:val="24"/>
              </w:rPr>
              <w:t xml:space="preserve">ПК-24 </w:t>
            </w:r>
          </w:p>
          <w:p w:rsidR="00301004" w:rsidRPr="007A2CC4" w:rsidRDefault="00301004" w:rsidP="001A2550">
            <w:pPr>
              <w:rPr>
                <w:rFonts w:ascii="Times New Roman" w:hAnsi="Times New Roman"/>
                <w:sz w:val="24"/>
                <w:szCs w:val="24"/>
              </w:rPr>
            </w:pPr>
            <w:r w:rsidRPr="007A2CC4">
              <w:rPr>
                <w:rFonts w:ascii="Times New Roman" w:hAnsi="Times New Roman"/>
                <w:sz w:val="24"/>
                <w:szCs w:val="24"/>
              </w:rPr>
              <w:t>способность осуществлять сбор и первичную обработку информации, результатов психологических наблюдений и диагностики</w:t>
            </w:r>
          </w:p>
        </w:tc>
        <w:tc>
          <w:tcPr>
            <w:tcW w:w="2297" w:type="dxa"/>
            <w:vMerge w:val="restart"/>
          </w:tcPr>
          <w:p w:rsidR="00301004" w:rsidRPr="007A2CC4" w:rsidRDefault="00301004" w:rsidP="009F4614">
            <w:pPr>
              <w:spacing w:after="0" w:line="240" w:lineRule="auto"/>
              <w:jc w:val="both"/>
              <w:outlineLvl w:val="1"/>
              <w:rPr>
                <w:rFonts w:ascii="Times New Roman" w:hAnsi="Times New Roman"/>
                <w:sz w:val="24"/>
                <w:szCs w:val="24"/>
              </w:rPr>
            </w:pPr>
            <w:r w:rsidRPr="007A2CC4">
              <w:rPr>
                <w:rFonts w:ascii="Times New Roman" w:hAnsi="Times New Roman"/>
                <w:color w:val="000000"/>
                <w:sz w:val="24"/>
                <w:szCs w:val="24"/>
              </w:rPr>
              <w:t xml:space="preserve">знать: </w:t>
            </w:r>
            <w:r w:rsidRPr="007A2CC4">
              <w:rPr>
                <w:rFonts w:ascii="Times New Roman" w:hAnsi="Times New Roman"/>
                <w:sz w:val="24"/>
                <w:szCs w:val="24"/>
              </w:rPr>
              <w:t>технологии сбора и первичной интерпретации психологических наблюдений и диагностики;</w:t>
            </w:r>
          </w:p>
          <w:p w:rsidR="00301004" w:rsidRDefault="00301004" w:rsidP="009F4614">
            <w:pPr>
              <w:spacing w:after="0" w:line="240" w:lineRule="auto"/>
              <w:jc w:val="both"/>
              <w:outlineLvl w:val="1"/>
              <w:rPr>
                <w:rFonts w:ascii="Times New Roman" w:hAnsi="Times New Roman"/>
                <w:color w:val="000000"/>
                <w:sz w:val="24"/>
                <w:szCs w:val="24"/>
              </w:rPr>
            </w:pPr>
            <w:r w:rsidRPr="007A2CC4">
              <w:rPr>
                <w:rFonts w:ascii="Times New Roman" w:hAnsi="Times New Roman"/>
                <w:color w:val="000000"/>
                <w:sz w:val="24"/>
                <w:szCs w:val="24"/>
              </w:rPr>
              <w:t xml:space="preserve">уметь: применять на практике основные принципы и нормы сбора и первичной обработки информации о психологических </w:t>
            </w:r>
          </w:p>
          <w:p w:rsidR="00301004" w:rsidRPr="007A2CC4" w:rsidRDefault="00301004" w:rsidP="009F4614">
            <w:pPr>
              <w:spacing w:after="0" w:line="240" w:lineRule="auto"/>
              <w:jc w:val="both"/>
              <w:outlineLvl w:val="1"/>
              <w:rPr>
                <w:rFonts w:ascii="Times New Roman" w:hAnsi="Times New Roman"/>
                <w:color w:val="000000"/>
                <w:sz w:val="24"/>
                <w:szCs w:val="24"/>
              </w:rPr>
            </w:pPr>
            <w:r>
              <w:rPr>
                <w:rFonts w:ascii="Times New Roman" w:hAnsi="Times New Roman"/>
                <w:color w:val="000000"/>
                <w:sz w:val="24"/>
                <w:szCs w:val="24"/>
              </w:rPr>
              <w:t>ха</w:t>
            </w:r>
            <w:r w:rsidRPr="007A2CC4">
              <w:rPr>
                <w:rFonts w:ascii="Times New Roman" w:hAnsi="Times New Roman"/>
                <w:color w:val="000000"/>
                <w:sz w:val="24"/>
                <w:szCs w:val="24"/>
              </w:rPr>
              <w:t>рактеристиках участников образовательного процесса; использовать основные правила первичной обработки результатов психологических наблюдений и диагностики.</w:t>
            </w:r>
          </w:p>
          <w:p w:rsidR="00301004" w:rsidRPr="007A2CC4" w:rsidRDefault="00301004" w:rsidP="009F4614">
            <w:pPr>
              <w:spacing w:after="0" w:line="240" w:lineRule="auto"/>
              <w:jc w:val="both"/>
              <w:outlineLvl w:val="1"/>
              <w:rPr>
                <w:rFonts w:ascii="Times New Roman" w:hAnsi="Times New Roman"/>
                <w:color w:val="000000"/>
                <w:sz w:val="24"/>
                <w:szCs w:val="24"/>
              </w:rPr>
            </w:pPr>
            <w:r w:rsidRPr="007A2CC4">
              <w:rPr>
                <w:rFonts w:ascii="Times New Roman" w:hAnsi="Times New Roman"/>
                <w:color w:val="000000"/>
                <w:sz w:val="24"/>
                <w:szCs w:val="24"/>
              </w:rPr>
              <w:t>Владеть:</w:t>
            </w:r>
          </w:p>
          <w:p w:rsidR="00301004" w:rsidRPr="007A2CC4" w:rsidRDefault="00301004" w:rsidP="009F4614">
            <w:pPr>
              <w:jc w:val="both"/>
              <w:rPr>
                <w:rFonts w:ascii="Times New Roman" w:hAnsi="Times New Roman"/>
                <w:sz w:val="24"/>
                <w:szCs w:val="24"/>
              </w:rPr>
            </w:pPr>
            <w:r>
              <w:rPr>
                <w:rFonts w:ascii="Times New Roman" w:hAnsi="Times New Roman"/>
                <w:color w:val="000000"/>
                <w:sz w:val="24"/>
                <w:szCs w:val="24"/>
              </w:rPr>
              <w:t xml:space="preserve">основными </w:t>
            </w:r>
            <w:r w:rsidRPr="007A2CC4">
              <w:rPr>
                <w:rFonts w:ascii="Times New Roman" w:hAnsi="Times New Roman"/>
                <w:color w:val="000000"/>
                <w:sz w:val="24"/>
                <w:szCs w:val="24"/>
              </w:rPr>
              <w:t xml:space="preserve">принципами и нормами сбора и первичной обработки информации о психологических характеристиках участников </w:t>
            </w:r>
            <w:r w:rsidRPr="007A2CC4">
              <w:rPr>
                <w:rFonts w:ascii="Times New Roman" w:hAnsi="Times New Roman"/>
                <w:color w:val="000000"/>
                <w:sz w:val="24"/>
                <w:szCs w:val="24"/>
              </w:rPr>
              <w:lastRenderedPageBreak/>
              <w:t>образовательного процесса; основными правиламипервичной обработки результатов психологических наблюдений и диагностик</w:t>
            </w:r>
            <w:r>
              <w:rPr>
                <w:rFonts w:ascii="Times New Roman" w:hAnsi="Times New Roman"/>
                <w:color w:val="000000"/>
                <w:sz w:val="24"/>
                <w:szCs w:val="24"/>
              </w:rPr>
              <w:t>и; основными методами и методи</w:t>
            </w:r>
            <w:r w:rsidRPr="007A2CC4">
              <w:rPr>
                <w:rFonts w:ascii="Times New Roman" w:hAnsi="Times New Roman"/>
                <w:color w:val="000000"/>
                <w:sz w:val="24"/>
                <w:szCs w:val="24"/>
              </w:rPr>
              <w:t>ками сбора и первичной обработки результатов психол</w:t>
            </w:r>
            <w:r>
              <w:rPr>
                <w:rFonts w:ascii="Times New Roman" w:hAnsi="Times New Roman"/>
                <w:color w:val="000000"/>
                <w:sz w:val="24"/>
                <w:szCs w:val="24"/>
              </w:rPr>
              <w:t>оги</w:t>
            </w:r>
            <w:r w:rsidRPr="007A2CC4">
              <w:rPr>
                <w:rFonts w:ascii="Times New Roman" w:hAnsi="Times New Roman"/>
                <w:color w:val="000000"/>
                <w:sz w:val="24"/>
                <w:szCs w:val="24"/>
              </w:rPr>
              <w:t>ческих наблюдений и диагностики.</w:t>
            </w:r>
          </w:p>
        </w:tc>
        <w:tc>
          <w:tcPr>
            <w:tcW w:w="2371" w:type="dxa"/>
          </w:tcPr>
          <w:p w:rsidR="00301004" w:rsidRDefault="00301004" w:rsidP="00825AFF">
            <w:pPr>
              <w:rPr>
                <w:rFonts w:ascii="Times New Roman" w:hAnsi="Times New Roman"/>
                <w:sz w:val="24"/>
                <w:szCs w:val="24"/>
              </w:rPr>
            </w:pPr>
            <w:r w:rsidRPr="00825AFF">
              <w:rPr>
                <w:rFonts w:ascii="Times New Roman" w:hAnsi="Times New Roman"/>
                <w:sz w:val="24"/>
                <w:szCs w:val="24"/>
              </w:rPr>
              <w:lastRenderedPageBreak/>
              <w:t>1.6</w:t>
            </w:r>
            <w:r w:rsidRPr="00825AFF">
              <w:rPr>
                <w:rFonts w:ascii="Times New Roman" w:hAnsi="Times New Roman"/>
                <w:sz w:val="24"/>
                <w:szCs w:val="24"/>
              </w:rPr>
              <w:tab/>
              <w:t>Этические основы психотерапии детей и подростков</w:t>
            </w:r>
          </w:p>
          <w:p w:rsidR="00301004" w:rsidRDefault="00301004" w:rsidP="00825AFF">
            <w:pPr>
              <w:rPr>
                <w:rFonts w:ascii="Times New Roman" w:hAnsi="Times New Roman"/>
                <w:sz w:val="24"/>
                <w:szCs w:val="24"/>
              </w:rPr>
            </w:pPr>
          </w:p>
          <w:p w:rsidR="00301004" w:rsidRPr="007A2CC4" w:rsidRDefault="00301004" w:rsidP="00301004">
            <w:pPr>
              <w:rPr>
                <w:rFonts w:ascii="Times New Roman" w:hAnsi="Times New Roman"/>
                <w:sz w:val="24"/>
                <w:szCs w:val="24"/>
              </w:rPr>
            </w:pPr>
          </w:p>
        </w:tc>
        <w:tc>
          <w:tcPr>
            <w:tcW w:w="2486" w:type="dxa"/>
          </w:tcPr>
          <w:p w:rsidR="00301004" w:rsidRPr="007A2CC4" w:rsidRDefault="00301004" w:rsidP="00825AFF">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825AFF">
            <w:pPr>
              <w:rPr>
                <w:rStyle w:val="c0c14"/>
                <w:rFonts w:ascii="Times New Roman" w:hAnsi="Times New Roman"/>
                <w:sz w:val="24"/>
                <w:szCs w:val="24"/>
                <w:lang w:eastAsia="en-US"/>
              </w:rPr>
            </w:pPr>
            <w:r w:rsidRPr="007A2CC4">
              <w:rPr>
                <w:rStyle w:val="c0c14"/>
                <w:rFonts w:ascii="Times New Roman" w:hAnsi="Times New Roman"/>
                <w:sz w:val="24"/>
                <w:szCs w:val="24"/>
                <w:lang w:eastAsia="en-US"/>
              </w:rPr>
              <w:t>Подготовить конспект по теме занятия.</w:t>
            </w:r>
          </w:p>
        </w:tc>
      </w:tr>
      <w:tr w:rsidR="002E1FFA" w:rsidRPr="007A2CC4" w:rsidTr="001A2550">
        <w:trPr>
          <w:trHeight w:val="1432"/>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9F4614">
            <w:pPr>
              <w:spacing w:after="0" w:line="240" w:lineRule="auto"/>
              <w:jc w:val="both"/>
              <w:outlineLvl w:val="1"/>
              <w:rPr>
                <w:rFonts w:ascii="Times New Roman" w:hAnsi="Times New Roman"/>
                <w:color w:val="000000"/>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1.7</w:t>
            </w:r>
            <w:r w:rsidRPr="00825AFF">
              <w:rPr>
                <w:rFonts w:ascii="Times New Roman" w:hAnsi="Times New Roman"/>
                <w:sz w:val="24"/>
                <w:szCs w:val="24"/>
              </w:rPr>
              <w:tab/>
              <w:t>Основные методы игровой терапии в детском возрасте</w:t>
            </w:r>
          </w:p>
        </w:tc>
        <w:tc>
          <w:tcPr>
            <w:tcW w:w="2486" w:type="dxa"/>
          </w:tcPr>
          <w:p w:rsidR="00301004" w:rsidRPr="007A2CC4" w:rsidRDefault="00301004" w:rsidP="00301004">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301004">
            <w:pPr>
              <w:pStyle w:val="afb"/>
              <w:tabs>
                <w:tab w:val="left" w:pos="-104"/>
                <w:tab w:val="left" w:pos="321"/>
              </w:tabs>
              <w:ind w:left="0"/>
              <w:jc w:val="both"/>
              <w:rPr>
                <w:rStyle w:val="c0c14"/>
                <w:lang w:eastAsia="en-US"/>
              </w:rPr>
            </w:pPr>
            <w:r w:rsidRPr="007A2CC4">
              <w:rPr>
                <w:rStyle w:val="c0c14"/>
                <w:lang w:eastAsia="en-US"/>
              </w:rPr>
              <w:t>Подготовить конспект по теме занятия.</w:t>
            </w:r>
          </w:p>
        </w:tc>
      </w:tr>
      <w:tr w:rsidR="002E1FFA" w:rsidRPr="007A2CC4" w:rsidTr="001A2550">
        <w:trPr>
          <w:trHeight w:val="1744"/>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9F4614">
            <w:pPr>
              <w:spacing w:after="0" w:line="240" w:lineRule="auto"/>
              <w:jc w:val="both"/>
              <w:outlineLvl w:val="1"/>
              <w:rPr>
                <w:rFonts w:ascii="Times New Roman" w:hAnsi="Times New Roman"/>
                <w:color w:val="000000"/>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1.8</w:t>
            </w:r>
            <w:r w:rsidRPr="00825AFF">
              <w:rPr>
                <w:rFonts w:ascii="Times New Roman" w:hAnsi="Times New Roman"/>
                <w:sz w:val="24"/>
                <w:szCs w:val="24"/>
              </w:rPr>
              <w:tab/>
              <w:t>Семейная психотерапия при нарушениях детско-родительских отношений</w:t>
            </w:r>
          </w:p>
        </w:tc>
        <w:tc>
          <w:tcPr>
            <w:tcW w:w="2486" w:type="dxa"/>
          </w:tcPr>
          <w:p w:rsidR="00301004" w:rsidRPr="007A2CC4" w:rsidRDefault="00301004" w:rsidP="00301004">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2E1FFA">
            <w:pPr>
              <w:pStyle w:val="afb"/>
              <w:tabs>
                <w:tab w:val="left" w:pos="-104"/>
                <w:tab w:val="left" w:pos="321"/>
              </w:tabs>
              <w:ind w:left="0" w:right="-1512"/>
              <w:jc w:val="both"/>
              <w:rPr>
                <w:rStyle w:val="c0c14"/>
                <w:lang w:eastAsia="en-US"/>
              </w:rPr>
            </w:pPr>
            <w:r w:rsidRPr="007A2CC4">
              <w:rPr>
                <w:rStyle w:val="c0c14"/>
                <w:lang w:eastAsia="en-US"/>
              </w:rPr>
              <w:t>Подготовить конспект по теме занятия.</w:t>
            </w:r>
          </w:p>
        </w:tc>
      </w:tr>
      <w:tr w:rsidR="002E1FFA" w:rsidRPr="007A2CC4" w:rsidTr="001A2550">
        <w:trPr>
          <w:trHeight w:val="977"/>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9F4614">
            <w:pPr>
              <w:spacing w:after="0" w:line="240" w:lineRule="auto"/>
              <w:jc w:val="both"/>
              <w:outlineLvl w:val="1"/>
              <w:rPr>
                <w:rFonts w:ascii="Times New Roman" w:hAnsi="Times New Roman"/>
                <w:color w:val="000000"/>
                <w:sz w:val="24"/>
                <w:szCs w:val="24"/>
              </w:rPr>
            </w:pPr>
          </w:p>
        </w:tc>
        <w:tc>
          <w:tcPr>
            <w:tcW w:w="2371" w:type="dxa"/>
          </w:tcPr>
          <w:p w:rsidR="00301004" w:rsidRPr="00825AFF" w:rsidRDefault="00301004" w:rsidP="00301004">
            <w:pPr>
              <w:rPr>
                <w:rFonts w:ascii="Times New Roman" w:hAnsi="Times New Roman"/>
                <w:sz w:val="24"/>
                <w:szCs w:val="24"/>
              </w:rPr>
            </w:pPr>
            <w:r>
              <w:rPr>
                <w:rFonts w:ascii="Times New Roman" w:hAnsi="Times New Roman"/>
                <w:sz w:val="24"/>
                <w:szCs w:val="24"/>
              </w:rPr>
              <w:t xml:space="preserve">2.1 </w:t>
            </w:r>
            <w:r w:rsidRPr="00825AFF">
              <w:rPr>
                <w:rFonts w:ascii="Times New Roman" w:hAnsi="Times New Roman"/>
                <w:sz w:val="24"/>
                <w:szCs w:val="24"/>
              </w:rPr>
              <w:t>Психоаналитическая терапия детей и подростков</w:t>
            </w:r>
          </w:p>
        </w:tc>
        <w:tc>
          <w:tcPr>
            <w:tcW w:w="2486" w:type="dxa"/>
          </w:tcPr>
          <w:p w:rsidR="00301004" w:rsidRPr="007A2CC4" w:rsidRDefault="00301004" w:rsidP="00301004">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301004">
            <w:pPr>
              <w:pStyle w:val="afb"/>
              <w:tabs>
                <w:tab w:val="left" w:pos="-104"/>
                <w:tab w:val="left" w:pos="321"/>
              </w:tabs>
              <w:ind w:left="0"/>
              <w:jc w:val="both"/>
              <w:rPr>
                <w:rStyle w:val="c0c14"/>
                <w:lang w:eastAsia="en-US"/>
              </w:rPr>
            </w:pPr>
            <w:r w:rsidRPr="007A2CC4">
              <w:rPr>
                <w:rStyle w:val="c0c14"/>
                <w:lang w:eastAsia="en-US"/>
              </w:rPr>
              <w:t>Подготовить конспект по теме занятия.</w:t>
            </w:r>
          </w:p>
        </w:tc>
      </w:tr>
      <w:tr w:rsidR="002E1FFA" w:rsidRPr="007A2CC4" w:rsidTr="001A2550">
        <w:trPr>
          <w:trHeight w:val="1609"/>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9F4614">
            <w:pPr>
              <w:spacing w:after="0" w:line="240" w:lineRule="auto"/>
              <w:jc w:val="both"/>
              <w:outlineLvl w:val="1"/>
              <w:rPr>
                <w:rFonts w:ascii="Times New Roman" w:hAnsi="Times New Roman"/>
                <w:color w:val="000000"/>
                <w:sz w:val="24"/>
                <w:szCs w:val="24"/>
              </w:rPr>
            </w:pPr>
          </w:p>
        </w:tc>
        <w:tc>
          <w:tcPr>
            <w:tcW w:w="2371" w:type="dxa"/>
            <w:tcBorders>
              <w:bottom w:val="single" w:sz="4" w:space="0" w:color="auto"/>
            </w:tcBorders>
          </w:tcPr>
          <w:p w:rsidR="00301004" w:rsidRDefault="00301004" w:rsidP="00301004">
            <w:pPr>
              <w:rPr>
                <w:rFonts w:ascii="Times New Roman" w:hAnsi="Times New Roman"/>
                <w:sz w:val="24"/>
                <w:szCs w:val="24"/>
              </w:rPr>
            </w:pPr>
            <w:r w:rsidRPr="00825AFF">
              <w:rPr>
                <w:rFonts w:ascii="Times New Roman" w:hAnsi="Times New Roman"/>
                <w:sz w:val="24"/>
                <w:szCs w:val="24"/>
              </w:rPr>
              <w:t>2.2</w:t>
            </w:r>
            <w:r w:rsidRPr="00825AFF">
              <w:rPr>
                <w:rFonts w:ascii="Times New Roman" w:hAnsi="Times New Roman"/>
                <w:sz w:val="24"/>
                <w:szCs w:val="24"/>
              </w:rPr>
              <w:tab/>
              <w:t>Когнитивно-поведенческая психотерапия в детско-подростковом возрасте</w:t>
            </w:r>
          </w:p>
        </w:tc>
        <w:tc>
          <w:tcPr>
            <w:tcW w:w="2486" w:type="dxa"/>
            <w:tcBorders>
              <w:bottom w:val="single" w:sz="4" w:space="0" w:color="auto"/>
            </w:tcBorders>
          </w:tcPr>
          <w:p w:rsidR="00301004" w:rsidRPr="007A2CC4" w:rsidRDefault="00301004" w:rsidP="00301004">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301004">
            <w:pPr>
              <w:pStyle w:val="afb"/>
              <w:tabs>
                <w:tab w:val="left" w:pos="-104"/>
                <w:tab w:val="left" w:pos="321"/>
              </w:tabs>
              <w:ind w:left="0"/>
              <w:jc w:val="both"/>
              <w:rPr>
                <w:rStyle w:val="c0c14"/>
                <w:lang w:eastAsia="en-US"/>
              </w:rPr>
            </w:pPr>
            <w:r w:rsidRPr="007A2CC4">
              <w:rPr>
                <w:rStyle w:val="c0c14"/>
                <w:lang w:eastAsia="en-US"/>
              </w:rPr>
              <w:t>Подготовить конспект по теме занятия.</w:t>
            </w:r>
          </w:p>
        </w:tc>
      </w:tr>
      <w:tr w:rsidR="002E1FFA" w:rsidRPr="007A2CC4" w:rsidTr="001A2550">
        <w:trPr>
          <w:trHeight w:val="5384"/>
        </w:trPr>
        <w:tc>
          <w:tcPr>
            <w:tcW w:w="2877" w:type="dxa"/>
            <w:vMerge/>
            <w:tcBorders>
              <w:bottom w:val="single" w:sz="4" w:space="0" w:color="auto"/>
            </w:tcBorders>
          </w:tcPr>
          <w:p w:rsidR="00301004" w:rsidRPr="007A2CC4" w:rsidRDefault="00301004" w:rsidP="002E1FFA">
            <w:pPr>
              <w:ind w:left="695"/>
              <w:rPr>
                <w:rFonts w:ascii="Times New Roman" w:hAnsi="Times New Roman"/>
                <w:sz w:val="24"/>
                <w:szCs w:val="24"/>
              </w:rPr>
            </w:pPr>
          </w:p>
        </w:tc>
        <w:tc>
          <w:tcPr>
            <w:tcW w:w="2297" w:type="dxa"/>
            <w:vMerge/>
            <w:tcBorders>
              <w:bottom w:val="single" w:sz="4" w:space="0" w:color="auto"/>
            </w:tcBorders>
          </w:tcPr>
          <w:p w:rsidR="00301004" w:rsidRPr="007A2CC4" w:rsidRDefault="00301004" w:rsidP="009F4614">
            <w:pPr>
              <w:spacing w:after="0" w:line="240" w:lineRule="auto"/>
              <w:jc w:val="both"/>
              <w:outlineLvl w:val="1"/>
              <w:rPr>
                <w:rFonts w:ascii="Times New Roman" w:hAnsi="Times New Roman"/>
                <w:color w:val="000000"/>
                <w:sz w:val="24"/>
                <w:szCs w:val="24"/>
              </w:rPr>
            </w:pPr>
          </w:p>
        </w:tc>
        <w:tc>
          <w:tcPr>
            <w:tcW w:w="2371" w:type="dxa"/>
            <w:tcBorders>
              <w:bottom w:val="single" w:sz="4" w:space="0" w:color="auto"/>
            </w:tcBorders>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2.8</w:t>
            </w:r>
            <w:r w:rsidRPr="00825AFF">
              <w:rPr>
                <w:rFonts w:ascii="Times New Roman" w:hAnsi="Times New Roman"/>
                <w:sz w:val="24"/>
                <w:szCs w:val="24"/>
              </w:rPr>
              <w:tab/>
              <w:t>Семейная психотерапия при нарушениях детско-родительских отношений</w:t>
            </w:r>
          </w:p>
          <w:p w:rsidR="00301004" w:rsidRPr="00825AFF" w:rsidRDefault="00301004" w:rsidP="00301004">
            <w:pPr>
              <w:rPr>
                <w:rFonts w:ascii="Times New Roman" w:hAnsi="Times New Roman"/>
                <w:sz w:val="24"/>
                <w:szCs w:val="24"/>
              </w:rPr>
            </w:pPr>
          </w:p>
        </w:tc>
        <w:tc>
          <w:tcPr>
            <w:tcW w:w="2486" w:type="dxa"/>
            <w:tcBorders>
              <w:bottom w:val="single" w:sz="4" w:space="0" w:color="auto"/>
            </w:tcBorders>
          </w:tcPr>
          <w:p w:rsidR="00301004" w:rsidRPr="007A2CC4" w:rsidRDefault="00301004" w:rsidP="00301004">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301004" w:rsidRPr="007A2CC4" w:rsidRDefault="00301004" w:rsidP="00301004">
            <w:pPr>
              <w:pStyle w:val="afb"/>
              <w:tabs>
                <w:tab w:val="left" w:pos="-104"/>
                <w:tab w:val="left" w:pos="321"/>
              </w:tabs>
              <w:ind w:left="0"/>
              <w:jc w:val="both"/>
              <w:rPr>
                <w:rStyle w:val="c0c14"/>
                <w:lang w:eastAsia="en-US"/>
              </w:rPr>
            </w:pPr>
            <w:r w:rsidRPr="007A2CC4">
              <w:rPr>
                <w:rStyle w:val="c0c14"/>
                <w:lang w:eastAsia="en-US"/>
              </w:rPr>
              <w:t>Подготовить конспект по теме занятия.</w:t>
            </w:r>
          </w:p>
        </w:tc>
      </w:tr>
      <w:tr w:rsidR="002E1FFA" w:rsidRPr="007A2CC4" w:rsidTr="001A2550">
        <w:trPr>
          <w:trHeight w:val="1105"/>
        </w:trPr>
        <w:tc>
          <w:tcPr>
            <w:tcW w:w="2877" w:type="dxa"/>
            <w:vMerge w:val="restart"/>
          </w:tcPr>
          <w:p w:rsidR="009F4614" w:rsidRPr="007A2CC4" w:rsidRDefault="009F4614" w:rsidP="001A2550">
            <w:pPr>
              <w:spacing w:after="0" w:line="240" w:lineRule="auto"/>
              <w:rPr>
                <w:rFonts w:ascii="Times New Roman" w:hAnsi="Times New Roman"/>
                <w:sz w:val="24"/>
                <w:szCs w:val="24"/>
              </w:rPr>
            </w:pPr>
            <w:r w:rsidRPr="007A2CC4">
              <w:rPr>
                <w:rFonts w:ascii="Times New Roman" w:hAnsi="Times New Roman"/>
                <w:sz w:val="24"/>
                <w:szCs w:val="24"/>
              </w:rPr>
              <w:lastRenderedPageBreak/>
              <w:t>ПК-25</w:t>
            </w:r>
          </w:p>
          <w:p w:rsidR="009F4614" w:rsidRPr="007A2CC4" w:rsidRDefault="009F4614" w:rsidP="001A2550">
            <w:pPr>
              <w:spacing w:after="0" w:line="240" w:lineRule="auto"/>
              <w:rPr>
                <w:rFonts w:ascii="Times New Roman" w:hAnsi="Times New Roman"/>
                <w:sz w:val="24"/>
                <w:szCs w:val="24"/>
              </w:rPr>
            </w:pPr>
            <w:r w:rsidRPr="007A2CC4">
              <w:rPr>
                <w:rFonts w:ascii="Times New Roman" w:hAnsi="Times New Roman"/>
                <w:sz w:val="24"/>
                <w:szCs w:val="24"/>
              </w:rPr>
              <w:t>способность к рефлексии способов и результатов своих профессиональных действий</w:t>
            </w:r>
          </w:p>
        </w:tc>
        <w:tc>
          <w:tcPr>
            <w:tcW w:w="2297" w:type="dxa"/>
            <w:vMerge w:val="restart"/>
          </w:tcPr>
          <w:p w:rsidR="009F4614" w:rsidRPr="007A2CC4" w:rsidRDefault="009F4614" w:rsidP="008057A9">
            <w:pPr>
              <w:spacing w:after="0" w:line="240" w:lineRule="auto"/>
              <w:jc w:val="both"/>
              <w:outlineLvl w:val="1"/>
              <w:rPr>
                <w:rFonts w:ascii="Times New Roman" w:hAnsi="Times New Roman"/>
                <w:color w:val="000000"/>
                <w:sz w:val="24"/>
                <w:szCs w:val="24"/>
              </w:rPr>
            </w:pPr>
            <w:r w:rsidRPr="007A2CC4">
              <w:rPr>
                <w:rFonts w:ascii="Times New Roman" w:hAnsi="Times New Roman"/>
                <w:sz w:val="24"/>
                <w:szCs w:val="24"/>
              </w:rPr>
              <w:t>знать: технологии конструирования и организации различных видов рефлексивной деятельности</w:t>
            </w:r>
          </w:p>
          <w:p w:rsidR="009F4614" w:rsidRPr="007A2CC4" w:rsidRDefault="009F4614" w:rsidP="008057A9">
            <w:pPr>
              <w:jc w:val="both"/>
              <w:outlineLvl w:val="1"/>
              <w:rPr>
                <w:rFonts w:ascii="Times New Roman" w:hAnsi="Times New Roman"/>
                <w:sz w:val="24"/>
                <w:szCs w:val="24"/>
              </w:rPr>
            </w:pPr>
            <w:r w:rsidRPr="007A2CC4">
              <w:rPr>
                <w:rFonts w:ascii="Times New Roman" w:hAnsi="Times New Roman"/>
                <w:sz w:val="24"/>
                <w:szCs w:val="24"/>
              </w:rPr>
              <w:t>уметь: использовать методы</w:t>
            </w:r>
            <w:r w:rsidRPr="007A2CC4">
              <w:rPr>
                <w:rFonts w:ascii="Times New Roman" w:hAnsi="Times New Roman"/>
                <w:b/>
                <w:sz w:val="24"/>
                <w:szCs w:val="24"/>
              </w:rPr>
              <w:t>,</w:t>
            </w:r>
            <w:r w:rsidRPr="007A2CC4">
              <w:rPr>
                <w:rFonts w:ascii="Times New Roman" w:hAnsi="Times New Roman"/>
                <w:sz w:val="24"/>
                <w:szCs w:val="24"/>
              </w:rPr>
              <w:t xml:space="preserve"> конструировать и апробировать методики, генерировать практические рекомендации для рефлексии способов и результатов своих профессиональных действий</w:t>
            </w:r>
          </w:p>
        </w:tc>
        <w:tc>
          <w:tcPr>
            <w:tcW w:w="2371" w:type="dxa"/>
          </w:tcPr>
          <w:p w:rsidR="009F4614" w:rsidRPr="007A2CC4" w:rsidRDefault="009F4614" w:rsidP="008057A9">
            <w:pPr>
              <w:spacing w:after="0" w:line="240" w:lineRule="auto"/>
              <w:rPr>
                <w:rFonts w:ascii="Times New Roman" w:hAnsi="Times New Roman"/>
                <w:sz w:val="24"/>
                <w:szCs w:val="24"/>
              </w:rPr>
            </w:pPr>
            <w:r w:rsidRPr="007A2CC4">
              <w:rPr>
                <w:rFonts w:ascii="Times New Roman" w:hAnsi="Times New Roman"/>
                <w:sz w:val="24"/>
                <w:szCs w:val="24"/>
              </w:rPr>
              <w:t>1.6 Этические основы психотерапии детей и подростков</w:t>
            </w:r>
          </w:p>
        </w:tc>
        <w:tc>
          <w:tcPr>
            <w:tcW w:w="2486" w:type="dxa"/>
          </w:tcPr>
          <w:p w:rsidR="009F4614" w:rsidRPr="007A2CC4" w:rsidRDefault="009F4614" w:rsidP="008057A9">
            <w:pPr>
              <w:spacing w:after="0" w:line="240" w:lineRule="auto"/>
              <w:rPr>
                <w:rFonts w:ascii="Times New Roman" w:hAnsi="Times New Roman"/>
                <w:sz w:val="24"/>
                <w:szCs w:val="24"/>
              </w:rPr>
            </w:pPr>
            <w:r w:rsidRPr="007A2CC4">
              <w:rPr>
                <w:rStyle w:val="c0c14"/>
                <w:rFonts w:ascii="Times New Roman" w:hAnsi="Times New Roman"/>
                <w:sz w:val="24"/>
                <w:szCs w:val="24"/>
                <w:lang w:eastAsia="en-US"/>
              </w:rPr>
              <w:t>Эссе на тему «Портрет психотерапевта, работающего с детьми и подростками».</w:t>
            </w:r>
          </w:p>
        </w:tc>
      </w:tr>
      <w:tr w:rsidR="002E1FFA" w:rsidRPr="007A2CC4" w:rsidTr="001A2550">
        <w:trPr>
          <w:trHeight w:val="1727"/>
        </w:trPr>
        <w:tc>
          <w:tcPr>
            <w:tcW w:w="2877" w:type="dxa"/>
            <w:vMerge/>
          </w:tcPr>
          <w:p w:rsidR="009F4614" w:rsidRPr="007A2CC4" w:rsidRDefault="009F4614" w:rsidP="002E1FFA">
            <w:pPr>
              <w:spacing w:after="0" w:line="240" w:lineRule="auto"/>
              <w:ind w:left="695"/>
              <w:rPr>
                <w:rFonts w:ascii="Times New Roman" w:hAnsi="Times New Roman"/>
                <w:sz w:val="24"/>
                <w:szCs w:val="24"/>
              </w:rPr>
            </w:pPr>
          </w:p>
        </w:tc>
        <w:tc>
          <w:tcPr>
            <w:tcW w:w="2297" w:type="dxa"/>
            <w:vMerge/>
          </w:tcPr>
          <w:p w:rsidR="009F4614" w:rsidRPr="007A2CC4" w:rsidRDefault="009F4614" w:rsidP="008057A9">
            <w:pPr>
              <w:spacing w:after="0" w:line="240" w:lineRule="auto"/>
              <w:jc w:val="both"/>
              <w:outlineLvl w:val="1"/>
              <w:rPr>
                <w:rFonts w:ascii="Times New Roman" w:hAnsi="Times New Roman"/>
                <w:sz w:val="24"/>
                <w:szCs w:val="24"/>
              </w:rPr>
            </w:pPr>
          </w:p>
        </w:tc>
        <w:tc>
          <w:tcPr>
            <w:tcW w:w="2371" w:type="dxa"/>
          </w:tcPr>
          <w:p w:rsidR="009F4614" w:rsidRPr="007A2CC4" w:rsidRDefault="009F4614" w:rsidP="008057A9">
            <w:pPr>
              <w:spacing w:after="0" w:line="240" w:lineRule="auto"/>
              <w:rPr>
                <w:rFonts w:ascii="Times New Roman" w:hAnsi="Times New Roman"/>
                <w:sz w:val="24"/>
                <w:szCs w:val="24"/>
              </w:rPr>
            </w:pPr>
            <w:r w:rsidRPr="007A2CC4">
              <w:rPr>
                <w:rFonts w:ascii="Times New Roman" w:hAnsi="Times New Roman"/>
                <w:sz w:val="24"/>
                <w:szCs w:val="24"/>
              </w:rPr>
              <w:t>2.4 Недирективные методы гипносуггестии и «направленного воображения», применяемые в детском возрасте</w:t>
            </w:r>
          </w:p>
        </w:tc>
        <w:tc>
          <w:tcPr>
            <w:tcW w:w="2486" w:type="dxa"/>
          </w:tcPr>
          <w:p w:rsidR="009F4614" w:rsidRPr="007A2CC4" w:rsidRDefault="009F4614" w:rsidP="008057A9">
            <w:pPr>
              <w:pStyle w:val="afb"/>
              <w:tabs>
                <w:tab w:val="left" w:pos="-104"/>
                <w:tab w:val="left" w:pos="321"/>
              </w:tabs>
              <w:ind w:left="0"/>
              <w:jc w:val="both"/>
              <w:rPr>
                <w:rStyle w:val="c0c14"/>
              </w:rPr>
            </w:pPr>
            <w:r w:rsidRPr="007A2CC4">
              <w:rPr>
                <w:rStyle w:val="c0c14"/>
                <w:lang w:eastAsia="en-US"/>
              </w:rPr>
              <w:t>Составить словарь основных терминов по теме.</w:t>
            </w:r>
          </w:p>
          <w:p w:rsidR="009F4614" w:rsidRPr="007A2CC4" w:rsidRDefault="009F4614" w:rsidP="008057A9">
            <w:pPr>
              <w:tabs>
                <w:tab w:val="center" w:pos="4677"/>
                <w:tab w:val="right" w:pos="9355"/>
              </w:tabs>
              <w:spacing w:after="0" w:line="240" w:lineRule="auto"/>
              <w:jc w:val="both"/>
              <w:rPr>
                <w:rFonts w:ascii="Times New Roman" w:hAnsi="Times New Roman"/>
                <w:sz w:val="24"/>
                <w:szCs w:val="24"/>
              </w:rPr>
            </w:pPr>
            <w:r w:rsidRPr="007A2CC4">
              <w:rPr>
                <w:rStyle w:val="c0c14"/>
                <w:rFonts w:ascii="Times New Roman" w:hAnsi="Times New Roman"/>
                <w:sz w:val="24"/>
                <w:szCs w:val="24"/>
                <w:lang w:eastAsia="en-US"/>
              </w:rPr>
              <w:t>Подготовить конспект по теме занятия.</w:t>
            </w:r>
          </w:p>
        </w:tc>
      </w:tr>
      <w:tr w:rsidR="002E1FFA" w:rsidRPr="007A2CC4" w:rsidTr="001A2550">
        <w:trPr>
          <w:trHeight w:val="1163"/>
        </w:trPr>
        <w:tc>
          <w:tcPr>
            <w:tcW w:w="2877" w:type="dxa"/>
            <w:vMerge w:val="restart"/>
          </w:tcPr>
          <w:p w:rsidR="00301004" w:rsidRPr="007A2CC4" w:rsidRDefault="00301004" w:rsidP="001A2550">
            <w:pPr>
              <w:rPr>
                <w:rFonts w:ascii="Times New Roman" w:hAnsi="Times New Roman"/>
                <w:sz w:val="24"/>
                <w:szCs w:val="24"/>
              </w:rPr>
            </w:pPr>
            <w:r w:rsidRPr="007A2CC4">
              <w:rPr>
                <w:rFonts w:ascii="Times New Roman" w:hAnsi="Times New Roman"/>
                <w:sz w:val="24"/>
                <w:szCs w:val="24"/>
              </w:rPr>
              <w:t>ПК-34</w:t>
            </w:r>
          </w:p>
          <w:p w:rsidR="00301004" w:rsidRPr="007A2CC4" w:rsidRDefault="00301004" w:rsidP="001A2550">
            <w:pPr>
              <w:rPr>
                <w:rFonts w:ascii="Times New Roman" w:hAnsi="Times New Roman"/>
                <w:sz w:val="24"/>
                <w:szCs w:val="24"/>
              </w:rPr>
            </w:pPr>
            <w:r w:rsidRPr="007A2CC4">
              <w:rPr>
                <w:rFonts w:ascii="Times New Roman" w:hAnsi="Times New Roman"/>
                <w:sz w:val="24"/>
                <w:szCs w:val="24"/>
              </w:rPr>
              <w:t>готовность применять рекомендованные методы и технологии, позволяющие решать диагностические и коррекционно-развивающие задачи</w:t>
            </w:r>
          </w:p>
        </w:tc>
        <w:tc>
          <w:tcPr>
            <w:tcW w:w="2297" w:type="dxa"/>
            <w:vMerge w:val="restart"/>
          </w:tcPr>
          <w:p w:rsidR="00301004" w:rsidRPr="007A2CC4" w:rsidRDefault="00301004" w:rsidP="007A2CC4">
            <w:pPr>
              <w:spacing w:after="0" w:line="240" w:lineRule="auto"/>
              <w:jc w:val="both"/>
              <w:rPr>
                <w:rFonts w:ascii="Times New Roman" w:hAnsi="Times New Roman"/>
                <w:sz w:val="24"/>
                <w:szCs w:val="24"/>
              </w:rPr>
            </w:pPr>
            <w:r w:rsidRPr="007A2CC4">
              <w:rPr>
                <w:rFonts w:ascii="Times New Roman" w:hAnsi="Times New Roman"/>
                <w:sz w:val="24"/>
                <w:szCs w:val="24"/>
              </w:rPr>
              <w:t>знать: методы и технологии диагностики отклоняющегося повеления ребенка и основы коррекционно-развивающей работы с детьми;</w:t>
            </w:r>
          </w:p>
          <w:p w:rsidR="00301004" w:rsidRPr="007A2CC4" w:rsidRDefault="00301004" w:rsidP="007A2CC4">
            <w:pPr>
              <w:spacing w:after="0" w:line="240" w:lineRule="auto"/>
              <w:jc w:val="both"/>
              <w:rPr>
                <w:rFonts w:ascii="Times New Roman" w:hAnsi="Times New Roman"/>
                <w:sz w:val="24"/>
                <w:szCs w:val="24"/>
              </w:rPr>
            </w:pPr>
            <w:r w:rsidRPr="007A2CC4">
              <w:rPr>
                <w:rFonts w:ascii="Times New Roman" w:hAnsi="Times New Roman"/>
                <w:sz w:val="24"/>
                <w:szCs w:val="24"/>
              </w:rPr>
              <w:t xml:space="preserve">уметь: выстраивать развивающие учебные ситуации, </w:t>
            </w:r>
            <w:r w:rsidRPr="007A2CC4">
              <w:rPr>
                <w:rFonts w:ascii="Times New Roman" w:hAnsi="Times New Roman"/>
                <w:sz w:val="24"/>
                <w:szCs w:val="24"/>
              </w:rPr>
              <w:lastRenderedPageBreak/>
              <w:t>благоприятные для развития личности и способностей ребенка;</w:t>
            </w:r>
          </w:p>
          <w:p w:rsidR="00301004" w:rsidRPr="007A2CC4" w:rsidRDefault="00301004" w:rsidP="007A2CC4">
            <w:pPr>
              <w:spacing w:after="0" w:line="240" w:lineRule="auto"/>
              <w:jc w:val="both"/>
              <w:rPr>
                <w:rFonts w:ascii="Times New Roman" w:hAnsi="Times New Roman"/>
                <w:sz w:val="24"/>
                <w:szCs w:val="24"/>
              </w:rPr>
            </w:pPr>
            <w:r w:rsidRPr="007A2CC4">
              <w:rPr>
                <w:rFonts w:ascii="Times New Roman" w:hAnsi="Times New Roman"/>
                <w:sz w:val="24"/>
                <w:szCs w:val="24"/>
              </w:rPr>
              <w:t>применять рекомендованные методы и технологии, позволяющие решать диагностические и коррекционно- развивающие задачи;</w:t>
            </w:r>
          </w:p>
          <w:p w:rsidR="00301004" w:rsidRPr="007A2CC4" w:rsidRDefault="00301004" w:rsidP="007A2CC4">
            <w:pPr>
              <w:spacing w:after="0" w:line="240" w:lineRule="auto"/>
              <w:jc w:val="both"/>
              <w:rPr>
                <w:rFonts w:ascii="Times New Roman" w:hAnsi="Times New Roman"/>
                <w:sz w:val="24"/>
                <w:szCs w:val="24"/>
              </w:rPr>
            </w:pPr>
            <w:r w:rsidRPr="007A2CC4">
              <w:rPr>
                <w:rFonts w:ascii="Times New Roman" w:hAnsi="Times New Roman"/>
                <w:sz w:val="24"/>
                <w:szCs w:val="24"/>
              </w:rPr>
              <w:t>владеть: способами выстраивания развивающих учебных ситуаций, благоприятных для развития личности и способностей ребенка;</w:t>
            </w:r>
          </w:p>
          <w:p w:rsidR="00301004" w:rsidRPr="007A2CC4" w:rsidRDefault="00301004" w:rsidP="007A2CC4">
            <w:pPr>
              <w:spacing w:after="0" w:line="240" w:lineRule="auto"/>
              <w:jc w:val="both"/>
              <w:rPr>
                <w:rFonts w:ascii="Times New Roman" w:hAnsi="Times New Roman"/>
                <w:sz w:val="24"/>
                <w:szCs w:val="24"/>
              </w:rPr>
            </w:pPr>
            <w:r w:rsidRPr="007A2CC4">
              <w:rPr>
                <w:rFonts w:ascii="Times New Roman" w:hAnsi="Times New Roman"/>
                <w:sz w:val="24"/>
                <w:szCs w:val="24"/>
              </w:rPr>
              <w:t>методами и технологиями, позволяющим и решать диагностические и коррекционно-развивающие задачи.</w:t>
            </w:r>
          </w:p>
          <w:p w:rsidR="00301004" w:rsidRPr="007A2CC4" w:rsidRDefault="00301004" w:rsidP="008057A9">
            <w:pPr>
              <w:jc w:val="both"/>
              <w:outlineLvl w:val="1"/>
              <w:rPr>
                <w:rFonts w:ascii="Times New Roman" w:hAnsi="Times New Roman"/>
                <w:sz w:val="24"/>
                <w:szCs w:val="24"/>
              </w:rPr>
            </w:pPr>
          </w:p>
        </w:tc>
        <w:tc>
          <w:tcPr>
            <w:tcW w:w="2371" w:type="dxa"/>
          </w:tcPr>
          <w:p w:rsidR="00301004" w:rsidRDefault="00301004" w:rsidP="00825AFF">
            <w:pPr>
              <w:rPr>
                <w:rFonts w:ascii="Times New Roman" w:hAnsi="Times New Roman"/>
                <w:sz w:val="24"/>
                <w:szCs w:val="24"/>
              </w:rPr>
            </w:pPr>
            <w:r>
              <w:rPr>
                <w:rFonts w:ascii="Times New Roman" w:hAnsi="Times New Roman"/>
                <w:sz w:val="24"/>
                <w:szCs w:val="24"/>
              </w:rPr>
              <w:lastRenderedPageBreak/>
              <w:t xml:space="preserve">1.2 </w:t>
            </w:r>
            <w:r w:rsidRPr="00825AFF">
              <w:rPr>
                <w:rFonts w:ascii="Times New Roman" w:hAnsi="Times New Roman"/>
                <w:sz w:val="24"/>
                <w:szCs w:val="24"/>
              </w:rPr>
              <w:t>Психоаналитическая терапия детей и подростков</w:t>
            </w:r>
          </w:p>
          <w:p w:rsidR="00301004" w:rsidRPr="007A2CC4" w:rsidRDefault="00301004" w:rsidP="00825AFF">
            <w:pPr>
              <w:rPr>
                <w:rFonts w:ascii="Times New Roman" w:hAnsi="Times New Roman"/>
                <w:sz w:val="24"/>
                <w:szCs w:val="24"/>
              </w:rPr>
            </w:pP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297"/>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Default="00301004" w:rsidP="00301004">
            <w:pPr>
              <w:rPr>
                <w:rFonts w:ascii="Times New Roman" w:hAnsi="Times New Roman"/>
                <w:sz w:val="24"/>
                <w:szCs w:val="24"/>
              </w:rPr>
            </w:pPr>
            <w:r w:rsidRPr="00825AFF">
              <w:rPr>
                <w:rFonts w:ascii="Times New Roman" w:hAnsi="Times New Roman"/>
                <w:sz w:val="24"/>
                <w:szCs w:val="24"/>
              </w:rPr>
              <w:t>1.3</w:t>
            </w:r>
            <w:r w:rsidRPr="00825AFF">
              <w:rPr>
                <w:rFonts w:ascii="Times New Roman" w:hAnsi="Times New Roman"/>
                <w:sz w:val="24"/>
                <w:szCs w:val="24"/>
              </w:rPr>
              <w:tab/>
              <w:t>Когнитивно-ориентированная психотерапия детей и подростков</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876"/>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1.4</w:t>
            </w:r>
            <w:r w:rsidRPr="00825AFF">
              <w:rPr>
                <w:rFonts w:ascii="Times New Roman" w:hAnsi="Times New Roman"/>
                <w:sz w:val="24"/>
                <w:szCs w:val="24"/>
              </w:rPr>
              <w:tab/>
              <w:t>Гештальт-терапия детей и подростков</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423"/>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1.5</w:t>
            </w:r>
            <w:r w:rsidRPr="00825AFF">
              <w:rPr>
                <w:rFonts w:ascii="Times New Roman" w:hAnsi="Times New Roman"/>
                <w:sz w:val="24"/>
                <w:szCs w:val="24"/>
              </w:rPr>
              <w:tab/>
              <w:t xml:space="preserve">Терапия, центрированная на человеке (К. Роджерс) </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918"/>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1.6</w:t>
            </w:r>
            <w:r w:rsidRPr="00825AFF">
              <w:rPr>
                <w:rFonts w:ascii="Times New Roman" w:hAnsi="Times New Roman"/>
                <w:sz w:val="24"/>
                <w:szCs w:val="24"/>
              </w:rPr>
              <w:tab/>
              <w:t>Этические основы психотерапии детей и подростков</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994"/>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1.7</w:t>
            </w:r>
            <w:r w:rsidRPr="00825AFF">
              <w:rPr>
                <w:rFonts w:ascii="Times New Roman" w:hAnsi="Times New Roman"/>
                <w:sz w:val="24"/>
                <w:szCs w:val="24"/>
              </w:rPr>
              <w:tab/>
              <w:t>Основные методы игровой терапии в детском возрасте</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787"/>
        </w:trPr>
        <w:tc>
          <w:tcPr>
            <w:tcW w:w="2877" w:type="dxa"/>
            <w:vMerge/>
            <w:tcBorders>
              <w:bottom w:val="single" w:sz="4" w:space="0" w:color="auto"/>
            </w:tcBorders>
          </w:tcPr>
          <w:p w:rsidR="00301004" w:rsidRPr="007A2CC4" w:rsidRDefault="00301004" w:rsidP="002E1FFA">
            <w:pPr>
              <w:ind w:left="695"/>
              <w:rPr>
                <w:rFonts w:ascii="Times New Roman" w:hAnsi="Times New Roman"/>
                <w:sz w:val="24"/>
                <w:szCs w:val="24"/>
              </w:rPr>
            </w:pPr>
          </w:p>
        </w:tc>
        <w:tc>
          <w:tcPr>
            <w:tcW w:w="2297" w:type="dxa"/>
            <w:vMerge/>
            <w:tcBorders>
              <w:bottom w:val="single" w:sz="4" w:space="0" w:color="auto"/>
            </w:tcBorders>
          </w:tcPr>
          <w:p w:rsidR="00301004" w:rsidRPr="007A2CC4" w:rsidRDefault="00301004" w:rsidP="007A2CC4">
            <w:pPr>
              <w:spacing w:after="0" w:line="240" w:lineRule="auto"/>
              <w:jc w:val="both"/>
              <w:rPr>
                <w:rFonts w:ascii="Times New Roman" w:hAnsi="Times New Roman"/>
                <w:sz w:val="24"/>
                <w:szCs w:val="24"/>
              </w:rPr>
            </w:pPr>
          </w:p>
        </w:tc>
        <w:tc>
          <w:tcPr>
            <w:tcW w:w="2371" w:type="dxa"/>
            <w:tcBorders>
              <w:bottom w:val="single" w:sz="4" w:space="0" w:color="auto"/>
            </w:tcBorders>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1.8</w:t>
            </w:r>
            <w:r w:rsidRPr="00825AFF">
              <w:rPr>
                <w:rFonts w:ascii="Times New Roman" w:hAnsi="Times New Roman"/>
                <w:sz w:val="24"/>
                <w:szCs w:val="24"/>
              </w:rPr>
              <w:tab/>
              <w:t>Семейная психотерапия при нарушениях детско-родительских отношений</w:t>
            </w:r>
          </w:p>
        </w:tc>
        <w:tc>
          <w:tcPr>
            <w:tcW w:w="2486" w:type="dxa"/>
            <w:tcBorders>
              <w:bottom w:val="single" w:sz="4" w:space="0" w:color="auto"/>
            </w:tcBorders>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946"/>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Pr>
                <w:rFonts w:ascii="Times New Roman" w:hAnsi="Times New Roman"/>
                <w:sz w:val="24"/>
                <w:szCs w:val="24"/>
              </w:rPr>
              <w:t xml:space="preserve">2.4 </w:t>
            </w:r>
            <w:r w:rsidRPr="00825AFF">
              <w:rPr>
                <w:rFonts w:ascii="Times New Roman" w:hAnsi="Times New Roman"/>
                <w:sz w:val="24"/>
                <w:szCs w:val="24"/>
              </w:rPr>
              <w:t>Недирективные методы гипносуггестии и «направленного воображения», применяемые в детском возрасте</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792"/>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Default="00301004" w:rsidP="00301004">
            <w:pPr>
              <w:rPr>
                <w:rFonts w:ascii="Times New Roman" w:hAnsi="Times New Roman"/>
                <w:sz w:val="24"/>
                <w:szCs w:val="24"/>
              </w:rPr>
            </w:pPr>
            <w:r w:rsidRPr="00825AFF">
              <w:rPr>
                <w:rFonts w:ascii="Times New Roman" w:hAnsi="Times New Roman"/>
                <w:sz w:val="24"/>
                <w:szCs w:val="24"/>
              </w:rPr>
              <w:t>2.5</w:t>
            </w:r>
            <w:r w:rsidRPr="00825AFF">
              <w:rPr>
                <w:rFonts w:ascii="Times New Roman" w:hAnsi="Times New Roman"/>
                <w:sz w:val="24"/>
                <w:szCs w:val="24"/>
              </w:rPr>
              <w:tab/>
              <w:t>Основные методы игровой терапии в детском возрасте</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002"/>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2.6</w:t>
            </w:r>
            <w:r w:rsidRPr="00825AFF">
              <w:rPr>
                <w:rFonts w:ascii="Times New Roman" w:hAnsi="Times New Roman"/>
                <w:sz w:val="24"/>
                <w:szCs w:val="24"/>
              </w:rPr>
              <w:tab/>
              <w:t>Сказкотерапия в работе с детьми и подростками</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986"/>
        </w:trPr>
        <w:tc>
          <w:tcPr>
            <w:tcW w:w="2877" w:type="dxa"/>
            <w:vMerge/>
          </w:tcPr>
          <w:p w:rsidR="00301004" w:rsidRPr="007A2CC4" w:rsidRDefault="00301004" w:rsidP="002E1FFA">
            <w:pPr>
              <w:ind w:left="695"/>
              <w:rPr>
                <w:rFonts w:ascii="Times New Roman" w:hAnsi="Times New Roman"/>
                <w:sz w:val="24"/>
                <w:szCs w:val="24"/>
              </w:rPr>
            </w:pPr>
          </w:p>
        </w:tc>
        <w:tc>
          <w:tcPr>
            <w:tcW w:w="2297" w:type="dxa"/>
            <w:vMerge/>
          </w:tcPr>
          <w:p w:rsidR="00301004" w:rsidRPr="007A2CC4" w:rsidRDefault="00301004" w:rsidP="007A2CC4">
            <w:pPr>
              <w:spacing w:after="0" w:line="240" w:lineRule="auto"/>
              <w:jc w:val="both"/>
              <w:rPr>
                <w:rFonts w:ascii="Times New Roman" w:hAnsi="Times New Roman"/>
                <w:sz w:val="24"/>
                <w:szCs w:val="24"/>
              </w:rPr>
            </w:pPr>
          </w:p>
        </w:tc>
        <w:tc>
          <w:tcPr>
            <w:tcW w:w="2371" w:type="dxa"/>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2.7</w:t>
            </w:r>
            <w:r w:rsidRPr="00825AFF">
              <w:rPr>
                <w:rFonts w:ascii="Times New Roman" w:hAnsi="Times New Roman"/>
                <w:sz w:val="24"/>
                <w:szCs w:val="24"/>
              </w:rPr>
              <w:tab/>
              <w:t>Арт-терапия в работе с детьми и подростками</w:t>
            </w:r>
          </w:p>
        </w:tc>
        <w:tc>
          <w:tcPr>
            <w:tcW w:w="2486" w:type="dxa"/>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787"/>
        </w:trPr>
        <w:tc>
          <w:tcPr>
            <w:tcW w:w="2877" w:type="dxa"/>
            <w:vMerge/>
            <w:tcBorders>
              <w:bottom w:val="single" w:sz="4" w:space="0" w:color="auto"/>
            </w:tcBorders>
          </w:tcPr>
          <w:p w:rsidR="00301004" w:rsidRPr="007A2CC4" w:rsidRDefault="00301004" w:rsidP="002E1FFA">
            <w:pPr>
              <w:ind w:left="695"/>
              <w:rPr>
                <w:rFonts w:ascii="Times New Roman" w:hAnsi="Times New Roman"/>
                <w:sz w:val="24"/>
                <w:szCs w:val="24"/>
              </w:rPr>
            </w:pPr>
          </w:p>
        </w:tc>
        <w:tc>
          <w:tcPr>
            <w:tcW w:w="2297" w:type="dxa"/>
            <w:vMerge/>
            <w:tcBorders>
              <w:bottom w:val="single" w:sz="4" w:space="0" w:color="auto"/>
            </w:tcBorders>
          </w:tcPr>
          <w:p w:rsidR="00301004" w:rsidRPr="007A2CC4" w:rsidRDefault="00301004" w:rsidP="007A2CC4">
            <w:pPr>
              <w:spacing w:after="0" w:line="240" w:lineRule="auto"/>
              <w:jc w:val="both"/>
              <w:rPr>
                <w:rFonts w:ascii="Times New Roman" w:hAnsi="Times New Roman"/>
                <w:sz w:val="24"/>
                <w:szCs w:val="24"/>
              </w:rPr>
            </w:pPr>
          </w:p>
        </w:tc>
        <w:tc>
          <w:tcPr>
            <w:tcW w:w="2371" w:type="dxa"/>
            <w:tcBorders>
              <w:bottom w:val="single" w:sz="4" w:space="0" w:color="auto"/>
            </w:tcBorders>
          </w:tcPr>
          <w:p w:rsidR="00301004" w:rsidRPr="00825AFF" w:rsidRDefault="00301004" w:rsidP="00301004">
            <w:pPr>
              <w:rPr>
                <w:rFonts w:ascii="Times New Roman" w:hAnsi="Times New Roman"/>
                <w:sz w:val="24"/>
                <w:szCs w:val="24"/>
              </w:rPr>
            </w:pPr>
            <w:r w:rsidRPr="00825AFF">
              <w:rPr>
                <w:rFonts w:ascii="Times New Roman" w:hAnsi="Times New Roman"/>
                <w:sz w:val="24"/>
                <w:szCs w:val="24"/>
              </w:rPr>
              <w:t>2.8</w:t>
            </w:r>
            <w:r w:rsidRPr="00825AFF">
              <w:rPr>
                <w:rFonts w:ascii="Times New Roman" w:hAnsi="Times New Roman"/>
                <w:sz w:val="24"/>
                <w:szCs w:val="24"/>
              </w:rPr>
              <w:tab/>
              <w:t>Семейная психотерапия при нарушениях детско-родительских отношений</w:t>
            </w:r>
          </w:p>
        </w:tc>
        <w:tc>
          <w:tcPr>
            <w:tcW w:w="2486" w:type="dxa"/>
            <w:tcBorders>
              <w:bottom w:val="single" w:sz="4" w:space="0" w:color="auto"/>
            </w:tcBorders>
          </w:tcPr>
          <w:p w:rsidR="00301004" w:rsidRPr="007A2CC4" w:rsidRDefault="00301004" w:rsidP="008057A9">
            <w:pPr>
              <w:tabs>
                <w:tab w:val="center" w:pos="4677"/>
                <w:tab w:val="right" w:pos="9355"/>
              </w:tabs>
              <w:jc w:val="both"/>
              <w:rPr>
                <w:rStyle w:val="c0c14"/>
                <w:rFonts w:ascii="Times New Roman" w:hAnsi="Times New Roman"/>
                <w:sz w:val="24"/>
                <w:szCs w:val="24"/>
                <w:lang w:eastAsia="en-US"/>
              </w:rPr>
            </w:pPr>
          </w:p>
        </w:tc>
      </w:tr>
      <w:tr w:rsidR="002E1FFA" w:rsidRPr="007A2CC4" w:rsidTr="001A2550">
        <w:trPr>
          <w:trHeight w:val="134"/>
        </w:trPr>
        <w:tc>
          <w:tcPr>
            <w:tcW w:w="7545" w:type="dxa"/>
            <w:gridSpan w:val="3"/>
          </w:tcPr>
          <w:p w:rsidR="007A2CC4" w:rsidRPr="007A2CC4" w:rsidRDefault="007A2CC4" w:rsidP="002E1FFA">
            <w:pPr>
              <w:spacing w:after="0" w:line="240" w:lineRule="auto"/>
              <w:ind w:left="695"/>
              <w:rPr>
                <w:rFonts w:ascii="Times New Roman" w:hAnsi="Times New Roman"/>
                <w:sz w:val="24"/>
                <w:szCs w:val="24"/>
              </w:rPr>
            </w:pPr>
          </w:p>
          <w:p w:rsidR="007A2CC4" w:rsidRPr="007A2CC4" w:rsidRDefault="007A2CC4" w:rsidP="002E1FFA">
            <w:pPr>
              <w:spacing w:after="0" w:line="240" w:lineRule="auto"/>
              <w:ind w:left="695"/>
              <w:rPr>
                <w:rFonts w:ascii="Times New Roman" w:hAnsi="Times New Roman"/>
                <w:b/>
                <w:sz w:val="24"/>
                <w:szCs w:val="24"/>
              </w:rPr>
            </w:pPr>
            <w:r w:rsidRPr="007A2CC4">
              <w:rPr>
                <w:rFonts w:ascii="Times New Roman" w:hAnsi="Times New Roman"/>
                <w:b/>
                <w:sz w:val="24"/>
                <w:szCs w:val="24"/>
              </w:rPr>
              <w:t xml:space="preserve">Промежуточная аттестация </w:t>
            </w:r>
            <w:r w:rsidRPr="007A2CC4">
              <w:rPr>
                <w:rFonts w:ascii="Times New Roman" w:hAnsi="Times New Roman"/>
                <w:sz w:val="24"/>
                <w:szCs w:val="24"/>
              </w:rPr>
              <w:t>экзамен</w:t>
            </w:r>
          </w:p>
        </w:tc>
        <w:tc>
          <w:tcPr>
            <w:tcW w:w="2486" w:type="dxa"/>
          </w:tcPr>
          <w:p w:rsidR="007A2CC4" w:rsidRPr="007A2CC4" w:rsidRDefault="007A2CC4" w:rsidP="008057A9">
            <w:pPr>
              <w:spacing w:after="0" w:line="240" w:lineRule="auto"/>
              <w:rPr>
                <w:rFonts w:ascii="Times New Roman" w:hAnsi="Times New Roman"/>
                <w:sz w:val="24"/>
                <w:szCs w:val="24"/>
              </w:rPr>
            </w:pPr>
          </w:p>
          <w:p w:rsidR="007A2CC4" w:rsidRPr="007A2CC4" w:rsidRDefault="007A2CC4" w:rsidP="008057A9">
            <w:pPr>
              <w:spacing w:after="0" w:line="240" w:lineRule="auto"/>
              <w:jc w:val="center"/>
              <w:rPr>
                <w:rFonts w:ascii="Times New Roman" w:hAnsi="Times New Roman"/>
                <w:sz w:val="24"/>
                <w:szCs w:val="24"/>
              </w:rPr>
            </w:pPr>
            <w:r w:rsidRPr="007A2CC4">
              <w:rPr>
                <w:rFonts w:ascii="Times New Roman" w:hAnsi="Times New Roman"/>
                <w:sz w:val="24"/>
                <w:szCs w:val="24"/>
              </w:rPr>
              <w:t>Вопросы к экзамену</w:t>
            </w:r>
          </w:p>
        </w:tc>
      </w:tr>
    </w:tbl>
    <w:p w:rsidR="004E3F32" w:rsidRPr="00A15E53" w:rsidRDefault="004E3F32" w:rsidP="008057A9">
      <w:pPr>
        <w:tabs>
          <w:tab w:val="left" w:pos="426"/>
        </w:tabs>
        <w:spacing w:after="0" w:line="240" w:lineRule="auto"/>
        <w:rPr>
          <w:rFonts w:ascii="Times New Roman" w:hAnsi="Times New Roman"/>
          <w:lang w:eastAsia="en-US"/>
        </w:rPr>
      </w:pPr>
    </w:p>
    <w:p w:rsidR="004E3F32" w:rsidRPr="00A15E53" w:rsidRDefault="004E3F32" w:rsidP="008057A9">
      <w:pPr>
        <w:spacing w:after="0" w:line="240" w:lineRule="auto"/>
        <w:jc w:val="both"/>
        <w:rPr>
          <w:rFonts w:ascii="Times New Roman" w:hAnsi="Times New Roman"/>
          <w:b/>
          <w:lang w:eastAsia="en-US"/>
        </w:rPr>
      </w:pPr>
      <w:r w:rsidRPr="00A15E53">
        <w:rPr>
          <w:rFonts w:ascii="Times New Roman" w:hAnsi="Times New Roman"/>
          <w:b/>
          <w:lang w:eastAsia="en-US"/>
        </w:rPr>
        <w:t>19.2 Описание критериев и шкалы оценивания компетенций (результатов обучения) при промежуточной аттестации</w:t>
      </w:r>
    </w:p>
    <w:p w:rsidR="004E3F32" w:rsidRPr="00A15E53" w:rsidRDefault="004E3F32" w:rsidP="008057A9">
      <w:pPr>
        <w:pStyle w:val="2"/>
        <w:ind w:firstLine="0"/>
        <w:jc w:val="both"/>
        <w:rPr>
          <w:sz w:val="22"/>
          <w:szCs w:val="22"/>
        </w:rPr>
      </w:pPr>
      <w:r w:rsidRPr="00A15E53">
        <w:rPr>
          <w:sz w:val="22"/>
          <w:szCs w:val="22"/>
        </w:rPr>
        <w:t>Для оценивания результатов обучения на экзамене используются следующие показатели:</w:t>
      </w:r>
    </w:p>
    <w:p w:rsidR="004E3F32" w:rsidRPr="00A15E53" w:rsidRDefault="004E3F32" w:rsidP="008057A9">
      <w:pPr>
        <w:spacing w:after="0" w:line="240" w:lineRule="auto"/>
        <w:jc w:val="both"/>
        <w:outlineLvl w:val="1"/>
        <w:rPr>
          <w:rFonts w:ascii="Times New Roman" w:hAnsi="Times New Roman"/>
          <w:color w:val="000000"/>
          <w:sz w:val="24"/>
          <w:szCs w:val="24"/>
        </w:rPr>
      </w:pPr>
      <w:r w:rsidRPr="00A15E53">
        <w:rPr>
          <w:rFonts w:ascii="Times New Roman" w:hAnsi="Times New Roman"/>
        </w:rPr>
        <w:t xml:space="preserve">1) знание </w:t>
      </w:r>
      <w:r w:rsidRPr="00A15E53">
        <w:rPr>
          <w:rStyle w:val="0pt"/>
          <w:rFonts w:ascii="Times New Roman" w:hAnsi="Times New Roman"/>
          <w:color w:val="000000"/>
          <w:sz w:val="24"/>
          <w:szCs w:val="24"/>
        </w:rPr>
        <w:t>принципов проведения психолого-педагогических диагностических мероприятий с учётом возрастных особенностей личности;</w:t>
      </w:r>
      <w:r w:rsidRPr="00A15E53">
        <w:rPr>
          <w:rFonts w:ascii="Times New Roman" w:hAnsi="Times New Roman"/>
          <w:sz w:val="24"/>
          <w:szCs w:val="24"/>
        </w:rPr>
        <w:t>технологий сбора и первичной интерпретации психологических наблюдений и диагностики; конструирования и организации различных видов рефлексивной деятельности; м</w:t>
      </w:r>
      <w:r w:rsidRPr="00A15E53">
        <w:rPr>
          <w:rStyle w:val="0pt"/>
          <w:rFonts w:ascii="Times New Roman" w:hAnsi="Times New Roman"/>
          <w:color w:val="000000"/>
          <w:sz w:val="24"/>
          <w:szCs w:val="24"/>
        </w:rPr>
        <w:t>етодов и технологий диагностики отклоняющегося повеления ребенка и основы коррекционно-развивающей работы с детьми</w:t>
      </w:r>
    </w:p>
    <w:p w:rsidR="004E3F32" w:rsidRPr="00A15E53" w:rsidRDefault="004E3F32" w:rsidP="008057A9">
      <w:pPr>
        <w:pStyle w:val="2"/>
        <w:ind w:firstLine="0"/>
        <w:jc w:val="both"/>
        <w:rPr>
          <w:sz w:val="22"/>
          <w:szCs w:val="22"/>
        </w:rPr>
      </w:pPr>
      <w:r w:rsidRPr="00A15E53">
        <w:rPr>
          <w:sz w:val="22"/>
          <w:szCs w:val="22"/>
        </w:rPr>
        <w:t>2) умение связывать теорию с практикой;</w:t>
      </w:r>
    </w:p>
    <w:p w:rsidR="004E3F32" w:rsidRPr="00A15E53" w:rsidRDefault="004E3F32" w:rsidP="008057A9">
      <w:pPr>
        <w:pStyle w:val="2"/>
        <w:ind w:firstLine="0"/>
        <w:jc w:val="both"/>
        <w:rPr>
          <w:sz w:val="22"/>
          <w:szCs w:val="22"/>
        </w:rPr>
      </w:pPr>
      <w:r w:rsidRPr="00A15E53">
        <w:rPr>
          <w:sz w:val="22"/>
          <w:szCs w:val="22"/>
        </w:rPr>
        <w:t>3) умение иллюстрировать ответ примерами, фактами, данными научных исследований;</w:t>
      </w:r>
    </w:p>
    <w:p w:rsidR="004E3F32" w:rsidRPr="00A15E53" w:rsidRDefault="004E3F32" w:rsidP="008057A9">
      <w:pPr>
        <w:spacing w:after="0" w:line="240" w:lineRule="auto"/>
        <w:jc w:val="both"/>
        <w:outlineLvl w:val="1"/>
        <w:rPr>
          <w:rStyle w:val="0pt"/>
          <w:rFonts w:ascii="Times New Roman" w:hAnsi="Times New Roman"/>
          <w:sz w:val="22"/>
        </w:rPr>
      </w:pPr>
      <w:r w:rsidRPr="00A15E53">
        <w:rPr>
          <w:rFonts w:ascii="Times New Roman" w:hAnsi="Times New Roman"/>
        </w:rPr>
        <w:t xml:space="preserve">4) умение </w:t>
      </w:r>
      <w:r w:rsidRPr="00A15E53">
        <w:rPr>
          <w:rStyle w:val="0pt"/>
          <w:rFonts w:ascii="Times New Roman" w:hAnsi="Times New Roman"/>
          <w:color w:val="000000"/>
          <w:sz w:val="24"/>
          <w:szCs w:val="24"/>
        </w:rPr>
        <w:t>подбирать, апробировать и применять материалы диагностики развития, общения, деятельности детей разных возрастов для построения индивидуальной траектории развития личности</w:t>
      </w:r>
      <w:r w:rsidRPr="00A15E53">
        <w:rPr>
          <w:rFonts w:ascii="Times New Roman" w:hAnsi="Times New Roman"/>
        </w:rPr>
        <w:t>;</w:t>
      </w:r>
    </w:p>
    <w:p w:rsidR="004E3F32" w:rsidRPr="00A15E53" w:rsidRDefault="004E3F32" w:rsidP="008057A9">
      <w:pPr>
        <w:pStyle w:val="2"/>
        <w:ind w:firstLine="0"/>
        <w:jc w:val="both"/>
        <w:rPr>
          <w:color w:val="5B9BD5"/>
          <w:sz w:val="22"/>
          <w:szCs w:val="22"/>
        </w:rPr>
      </w:pPr>
      <w:r w:rsidRPr="00A15E53">
        <w:rPr>
          <w:sz w:val="22"/>
          <w:szCs w:val="22"/>
        </w:rPr>
        <w:t xml:space="preserve">5) владение </w:t>
      </w:r>
      <w:r w:rsidRPr="00A15E53">
        <w:rPr>
          <w:rStyle w:val="0pt"/>
          <w:color w:val="000000"/>
          <w:sz w:val="24"/>
          <w:szCs w:val="24"/>
        </w:rPr>
        <w:t xml:space="preserve">навыками разработки методик, применения качественных и количественных методов, делать адекватные задачам выводы, разрабатывать практические рекомендации; </w:t>
      </w:r>
      <w:r w:rsidRPr="00A15E53">
        <w:rPr>
          <w:sz w:val="24"/>
          <w:szCs w:val="24"/>
        </w:rPr>
        <w:t>самодиагностики, самопознания и саморазвития</w:t>
      </w:r>
      <w:r w:rsidRPr="00A15E53">
        <w:rPr>
          <w:rStyle w:val="0pt"/>
          <w:sz w:val="22"/>
          <w:szCs w:val="22"/>
        </w:rPr>
        <w:t>.</w:t>
      </w:r>
    </w:p>
    <w:p w:rsidR="004E3F32" w:rsidRPr="00A15E53" w:rsidRDefault="004E3F32" w:rsidP="008057A9">
      <w:pPr>
        <w:pStyle w:val="2"/>
        <w:ind w:firstLine="0"/>
        <w:jc w:val="both"/>
        <w:rPr>
          <w:sz w:val="22"/>
          <w:szCs w:val="22"/>
        </w:rPr>
      </w:pPr>
      <w:r w:rsidRPr="00A15E53">
        <w:rPr>
          <w:sz w:val="22"/>
          <w:szCs w:val="22"/>
        </w:rPr>
        <w:t>Для оценивания результатов обучения на экзамене используется 4-балльная шала: «отлично», «хорошо», «удовлетворительно», «неудовлетворительно».</w:t>
      </w:r>
    </w:p>
    <w:p w:rsidR="004E3F32" w:rsidRPr="00A15E53" w:rsidRDefault="004E3F32" w:rsidP="008057A9">
      <w:pPr>
        <w:pStyle w:val="2"/>
        <w:ind w:firstLine="0"/>
        <w:jc w:val="both"/>
        <w:rPr>
          <w:sz w:val="22"/>
          <w:szCs w:val="22"/>
        </w:rPr>
      </w:pPr>
      <w:r w:rsidRPr="00A15E53">
        <w:rPr>
          <w:sz w:val="22"/>
          <w:szCs w:val="22"/>
        </w:rPr>
        <w:t xml:space="preserve">Соотношение показателей, критериев и шкалы оценивания результатов обучения. </w:t>
      </w:r>
    </w:p>
    <w:p w:rsidR="004E3F32" w:rsidRPr="00A15E53" w:rsidRDefault="004E3F32" w:rsidP="008057A9">
      <w:pPr>
        <w:spacing w:after="0" w:line="240" w:lineRule="auto"/>
        <w:jc w:val="both"/>
        <w:rPr>
          <w:rFonts w:ascii="Times New Roman" w:hAnsi="Times New Roman"/>
          <w:b/>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1"/>
        <w:gridCol w:w="1559"/>
        <w:gridCol w:w="1985"/>
      </w:tblGrid>
      <w:tr w:rsidR="004E3F32" w:rsidRPr="00A15E53" w:rsidTr="009E494F">
        <w:tc>
          <w:tcPr>
            <w:tcW w:w="6521" w:type="dxa"/>
          </w:tcPr>
          <w:p w:rsidR="004E3F32" w:rsidRPr="00A15E53" w:rsidRDefault="004E3F32" w:rsidP="008057A9">
            <w:pPr>
              <w:tabs>
                <w:tab w:val="left" w:pos="426"/>
              </w:tabs>
              <w:spacing w:after="0" w:line="240" w:lineRule="auto"/>
              <w:jc w:val="center"/>
              <w:rPr>
                <w:rFonts w:ascii="Times New Roman" w:hAnsi="Times New Roman"/>
                <w:sz w:val="20"/>
                <w:szCs w:val="20"/>
              </w:rPr>
            </w:pPr>
          </w:p>
          <w:p w:rsidR="004E3F32" w:rsidRPr="00A15E53" w:rsidRDefault="004E3F32" w:rsidP="008057A9">
            <w:pPr>
              <w:tabs>
                <w:tab w:val="left" w:pos="426"/>
              </w:tabs>
              <w:spacing w:after="0" w:line="240" w:lineRule="auto"/>
              <w:jc w:val="center"/>
              <w:rPr>
                <w:rFonts w:ascii="Times New Roman" w:hAnsi="Times New Roman"/>
                <w:sz w:val="20"/>
                <w:szCs w:val="20"/>
                <w:lang w:eastAsia="en-US"/>
              </w:rPr>
            </w:pPr>
            <w:r w:rsidRPr="00A15E53">
              <w:rPr>
                <w:rFonts w:ascii="Times New Roman" w:hAnsi="Times New Roman"/>
                <w:sz w:val="20"/>
                <w:szCs w:val="20"/>
              </w:rPr>
              <w:t>Критерии оценивания компетенций</w:t>
            </w:r>
          </w:p>
        </w:tc>
        <w:tc>
          <w:tcPr>
            <w:tcW w:w="1559" w:type="dxa"/>
          </w:tcPr>
          <w:p w:rsidR="004E3F32" w:rsidRPr="00A15E53" w:rsidRDefault="004E3F32" w:rsidP="008057A9">
            <w:pPr>
              <w:tabs>
                <w:tab w:val="left" w:pos="426"/>
              </w:tabs>
              <w:spacing w:after="0" w:line="240" w:lineRule="auto"/>
              <w:jc w:val="center"/>
              <w:rPr>
                <w:rFonts w:ascii="Times New Roman" w:hAnsi="Times New Roman"/>
                <w:sz w:val="20"/>
                <w:szCs w:val="20"/>
                <w:lang w:eastAsia="en-US"/>
              </w:rPr>
            </w:pPr>
            <w:r w:rsidRPr="00A15E53">
              <w:rPr>
                <w:rFonts w:ascii="Times New Roman" w:hAnsi="Times New Roman"/>
                <w:sz w:val="20"/>
                <w:szCs w:val="20"/>
              </w:rPr>
              <w:t>Уровень сформированности компетенций</w:t>
            </w:r>
          </w:p>
        </w:tc>
        <w:tc>
          <w:tcPr>
            <w:tcW w:w="1985" w:type="dxa"/>
          </w:tcPr>
          <w:p w:rsidR="004E3F32" w:rsidRPr="00A15E53" w:rsidRDefault="004E3F32" w:rsidP="008057A9">
            <w:pPr>
              <w:tabs>
                <w:tab w:val="left" w:pos="426"/>
              </w:tabs>
              <w:spacing w:after="0" w:line="240" w:lineRule="auto"/>
              <w:jc w:val="center"/>
              <w:rPr>
                <w:rFonts w:ascii="Times New Roman" w:hAnsi="Times New Roman"/>
                <w:sz w:val="20"/>
                <w:szCs w:val="20"/>
              </w:rPr>
            </w:pPr>
          </w:p>
          <w:p w:rsidR="004E3F32" w:rsidRPr="00A15E53" w:rsidRDefault="004E3F32" w:rsidP="008057A9">
            <w:pPr>
              <w:tabs>
                <w:tab w:val="left" w:pos="426"/>
              </w:tabs>
              <w:spacing w:after="0" w:line="240" w:lineRule="auto"/>
              <w:jc w:val="center"/>
              <w:rPr>
                <w:rFonts w:ascii="Times New Roman" w:hAnsi="Times New Roman"/>
                <w:sz w:val="20"/>
                <w:szCs w:val="20"/>
                <w:lang w:eastAsia="en-US"/>
              </w:rPr>
            </w:pPr>
            <w:r w:rsidRPr="00A15E53">
              <w:rPr>
                <w:rFonts w:ascii="Times New Roman" w:hAnsi="Times New Roman"/>
                <w:sz w:val="20"/>
                <w:szCs w:val="20"/>
              </w:rPr>
              <w:t>Шкала оценок</w:t>
            </w:r>
          </w:p>
          <w:p w:rsidR="004E3F32" w:rsidRPr="00A15E53" w:rsidRDefault="004E3F32" w:rsidP="008057A9">
            <w:pPr>
              <w:tabs>
                <w:tab w:val="left" w:pos="426"/>
              </w:tabs>
              <w:spacing w:after="0" w:line="240" w:lineRule="auto"/>
              <w:jc w:val="center"/>
              <w:rPr>
                <w:rFonts w:ascii="Times New Roman" w:hAnsi="Times New Roman"/>
                <w:sz w:val="20"/>
                <w:szCs w:val="20"/>
                <w:lang w:eastAsia="en-US"/>
              </w:rPr>
            </w:pPr>
          </w:p>
        </w:tc>
      </w:tr>
      <w:tr w:rsidR="004E3F32" w:rsidRPr="00A15E53" w:rsidTr="009E494F">
        <w:trPr>
          <w:trHeight w:val="1172"/>
        </w:trPr>
        <w:tc>
          <w:tcPr>
            <w:tcW w:w="6521" w:type="dxa"/>
          </w:tcPr>
          <w:p w:rsidR="004E3F32" w:rsidRPr="00A15E53" w:rsidRDefault="004E3F32" w:rsidP="008057A9">
            <w:pPr>
              <w:pStyle w:val="2"/>
              <w:ind w:firstLine="0"/>
              <w:jc w:val="both"/>
              <w:rPr>
                <w:sz w:val="20"/>
              </w:rPr>
            </w:pPr>
            <w:r w:rsidRPr="00A15E53">
              <w:rPr>
                <w:sz w:val="20"/>
              </w:rPr>
              <w:t>Обучающийся</w:t>
            </w:r>
            <w:r w:rsidRPr="00A15E53">
              <w:rPr>
                <w:spacing w:val="2"/>
                <w:sz w:val="20"/>
              </w:rPr>
              <w:t xml:space="preserve">обнаруживает систематические и глубокие </w:t>
            </w:r>
            <w:r w:rsidRPr="00A15E53">
              <w:rPr>
                <w:spacing w:val="3"/>
                <w:sz w:val="20"/>
              </w:rPr>
              <w:t xml:space="preserve">знания учебного материала, владеет базовыми понятиями, свободно выполняет задания, </w:t>
            </w:r>
            <w:r w:rsidRPr="00A15E53">
              <w:rPr>
                <w:spacing w:val="-1"/>
                <w:sz w:val="20"/>
              </w:rPr>
              <w:t>предусмотренные программой;</w:t>
            </w:r>
            <w:r w:rsidRPr="00A15E53">
              <w:rPr>
                <w:spacing w:val="5"/>
                <w:sz w:val="20"/>
              </w:rPr>
              <w:t xml:space="preserve"> проявляет творческие способности </w:t>
            </w:r>
            <w:r w:rsidRPr="00A15E53">
              <w:rPr>
                <w:spacing w:val="1"/>
                <w:sz w:val="20"/>
              </w:rPr>
              <w:t>в изложении, понимании программного материала.</w:t>
            </w:r>
            <w:r w:rsidRPr="00A15E53">
              <w:rPr>
                <w:spacing w:val="-1"/>
                <w:sz w:val="20"/>
              </w:rPr>
              <w:t>Способен преломлять теоретические знания к практике будущей профессиональной деятельности.</w:t>
            </w:r>
          </w:p>
        </w:tc>
        <w:tc>
          <w:tcPr>
            <w:tcW w:w="1559" w:type="dxa"/>
          </w:tcPr>
          <w:p w:rsidR="004E3F32" w:rsidRPr="00A15E53" w:rsidRDefault="004E3F32" w:rsidP="008057A9">
            <w:pPr>
              <w:pStyle w:val="2"/>
              <w:ind w:firstLine="0"/>
              <w:jc w:val="center"/>
              <w:rPr>
                <w:sz w:val="20"/>
              </w:rPr>
            </w:pPr>
            <w:r w:rsidRPr="00A15E53">
              <w:rPr>
                <w:sz w:val="20"/>
              </w:rPr>
              <w:t>Повышенный уровень</w:t>
            </w:r>
          </w:p>
          <w:p w:rsidR="004E3F32" w:rsidRPr="00A15E53" w:rsidRDefault="004E3F32" w:rsidP="008057A9">
            <w:pPr>
              <w:pStyle w:val="2"/>
              <w:ind w:firstLine="0"/>
              <w:jc w:val="both"/>
              <w:rPr>
                <w:sz w:val="20"/>
              </w:rPr>
            </w:pPr>
          </w:p>
        </w:tc>
        <w:tc>
          <w:tcPr>
            <w:tcW w:w="1985" w:type="dxa"/>
          </w:tcPr>
          <w:p w:rsidR="004E3F32" w:rsidRPr="00A15E53" w:rsidRDefault="004E3F32" w:rsidP="008057A9">
            <w:pPr>
              <w:pStyle w:val="2"/>
              <w:ind w:firstLine="0"/>
              <w:jc w:val="center"/>
              <w:rPr>
                <w:sz w:val="20"/>
              </w:rPr>
            </w:pPr>
            <w:r w:rsidRPr="00A15E53">
              <w:rPr>
                <w:sz w:val="20"/>
              </w:rPr>
              <w:t>Отлично</w:t>
            </w:r>
          </w:p>
          <w:p w:rsidR="004E3F32" w:rsidRPr="00A15E53" w:rsidRDefault="004E3F32" w:rsidP="008057A9">
            <w:pPr>
              <w:pStyle w:val="2"/>
              <w:ind w:firstLine="0"/>
              <w:jc w:val="center"/>
              <w:rPr>
                <w:sz w:val="20"/>
              </w:rPr>
            </w:pPr>
          </w:p>
          <w:p w:rsidR="004E3F32" w:rsidRPr="00A15E53" w:rsidRDefault="004E3F32" w:rsidP="008057A9">
            <w:pPr>
              <w:pStyle w:val="2"/>
              <w:ind w:firstLine="0"/>
              <w:jc w:val="center"/>
              <w:rPr>
                <w:sz w:val="20"/>
              </w:rPr>
            </w:pPr>
          </w:p>
        </w:tc>
      </w:tr>
      <w:tr w:rsidR="004E3F32" w:rsidRPr="00A15E53" w:rsidTr="009E494F">
        <w:tc>
          <w:tcPr>
            <w:tcW w:w="6521" w:type="dxa"/>
          </w:tcPr>
          <w:p w:rsidR="004E3F32" w:rsidRPr="00A15E53" w:rsidRDefault="004E3F32" w:rsidP="008057A9">
            <w:pPr>
              <w:pStyle w:val="2"/>
              <w:ind w:firstLine="0"/>
              <w:jc w:val="both"/>
              <w:rPr>
                <w:sz w:val="20"/>
              </w:rPr>
            </w:pPr>
            <w:r w:rsidRPr="00A15E53">
              <w:rPr>
                <w:sz w:val="20"/>
              </w:rPr>
              <w:t>Обучающийся</w:t>
            </w:r>
            <w:r w:rsidRPr="00A15E53">
              <w:rPr>
                <w:spacing w:val="6"/>
                <w:sz w:val="20"/>
              </w:rPr>
              <w:t xml:space="preserve">обнаруживает полное знание учебного </w:t>
            </w:r>
            <w:r w:rsidRPr="00A15E53">
              <w:rPr>
                <w:spacing w:val="-1"/>
                <w:sz w:val="20"/>
              </w:rPr>
              <w:t xml:space="preserve">материала, ориентируется в базовых понятиях, успешно выполняет задания, предусмотренные </w:t>
            </w:r>
            <w:r w:rsidRPr="00A15E53">
              <w:rPr>
                <w:spacing w:val="7"/>
                <w:sz w:val="20"/>
              </w:rPr>
              <w:t xml:space="preserve">программой. Освоил основные закономерности курса в их значении для приобретаемой </w:t>
            </w:r>
            <w:r w:rsidRPr="00A15E53">
              <w:rPr>
                <w:spacing w:val="8"/>
                <w:sz w:val="20"/>
              </w:rPr>
              <w:t>профессии. В целом способен преломлять теоретические знания к практике будущей профессиональной деятельности.</w:t>
            </w:r>
          </w:p>
        </w:tc>
        <w:tc>
          <w:tcPr>
            <w:tcW w:w="1559" w:type="dxa"/>
          </w:tcPr>
          <w:p w:rsidR="004E3F32" w:rsidRPr="00A15E53" w:rsidRDefault="004E3F32" w:rsidP="008057A9">
            <w:pPr>
              <w:pStyle w:val="2"/>
              <w:ind w:firstLine="0"/>
              <w:jc w:val="center"/>
              <w:rPr>
                <w:sz w:val="20"/>
              </w:rPr>
            </w:pPr>
            <w:r w:rsidRPr="00A15E53">
              <w:rPr>
                <w:sz w:val="20"/>
              </w:rPr>
              <w:t>Базовый уровень</w:t>
            </w:r>
          </w:p>
        </w:tc>
        <w:tc>
          <w:tcPr>
            <w:tcW w:w="1985" w:type="dxa"/>
          </w:tcPr>
          <w:p w:rsidR="004E3F32" w:rsidRPr="00A15E53" w:rsidRDefault="004E3F32" w:rsidP="008057A9">
            <w:pPr>
              <w:pStyle w:val="2"/>
              <w:ind w:firstLine="0"/>
              <w:jc w:val="center"/>
              <w:rPr>
                <w:sz w:val="20"/>
              </w:rPr>
            </w:pPr>
            <w:r w:rsidRPr="00A15E53">
              <w:rPr>
                <w:sz w:val="20"/>
              </w:rPr>
              <w:t>Хорошо</w:t>
            </w:r>
          </w:p>
        </w:tc>
      </w:tr>
      <w:tr w:rsidR="004E3F32" w:rsidRPr="00A15E53" w:rsidTr="009E494F">
        <w:tc>
          <w:tcPr>
            <w:tcW w:w="6521" w:type="dxa"/>
          </w:tcPr>
          <w:p w:rsidR="004E3F32" w:rsidRPr="00A15E53" w:rsidRDefault="004E3F32" w:rsidP="008057A9">
            <w:pPr>
              <w:pStyle w:val="2"/>
              <w:ind w:firstLine="0"/>
              <w:jc w:val="both"/>
              <w:rPr>
                <w:sz w:val="20"/>
              </w:rPr>
            </w:pPr>
            <w:r w:rsidRPr="00A15E53">
              <w:rPr>
                <w:sz w:val="20"/>
              </w:rPr>
              <w:t xml:space="preserve">Обучающийся обнаруживает знание основного </w:t>
            </w:r>
            <w:r w:rsidRPr="00A15E53">
              <w:rPr>
                <w:spacing w:val="3"/>
                <w:sz w:val="20"/>
              </w:rPr>
              <w:t>учебного материала, справляется с выполнением заданий, предусмотренных программой. Д</w:t>
            </w:r>
            <w:r w:rsidRPr="00A15E53">
              <w:rPr>
                <w:spacing w:val="-1"/>
                <w:sz w:val="20"/>
              </w:rPr>
              <w:t>опускает погрешности в ответе и при выполнении заданий. Испытывает затруднения в соотнесении теоретических знаний с практикой будущей профессиональной деятельности</w:t>
            </w:r>
            <w:r w:rsidRPr="00A15E53">
              <w:rPr>
                <w:sz w:val="20"/>
              </w:rPr>
              <w:t>.</w:t>
            </w:r>
          </w:p>
        </w:tc>
        <w:tc>
          <w:tcPr>
            <w:tcW w:w="1559" w:type="dxa"/>
          </w:tcPr>
          <w:p w:rsidR="004E3F32" w:rsidRPr="00A15E53" w:rsidRDefault="004E3F32" w:rsidP="008057A9">
            <w:pPr>
              <w:pStyle w:val="2"/>
              <w:ind w:firstLine="0"/>
              <w:jc w:val="center"/>
              <w:rPr>
                <w:sz w:val="20"/>
              </w:rPr>
            </w:pPr>
            <w:r w:rsidRPr="00A15E53">
              <w:rPr>
                <w:sz w:val="20"/>
              </w:rPr>
              <w:t>Пороговый  уровень</w:t>
            </w:r>
          </w:p>
        </w:tc>
        <w:tc>
          <w:tcPr>
            <w:tcW w:w="1985" w:type="dxa"/>
          </w:tcPr>
          <w:p w:rsidR="004E3F32" w:rsidRPr="00A15E53" w:rsidRDefault="004E3F32" w:rsidP="008057A9">
            <w:pPr>
              <w:pStyle w:val="2"/>
              <w:ind w:firstLine="0"/>
              <w:jc w:val="center"/>
              <w:rPr>
                <w:sz w:val="20"/>
              </w:rPr>
            </w:pPr>
            <w:r w:rsidRPr="00A15E53">
              <w:rPr>
                <w:sz w:val="20"/>
              </w:rPr>
              <w:t>Удовлетвори-тельно</w:t>
            </w:r>
          </w:p>
        </w:tc>
      </w:tr>
      <w:tr w:rsidR="004E3F32" w:rsidRPr="00A15E53" w:rsidTr="009E494F">
        <w:tc>
          <w:tcPr>
            <w:tcW w:w="6521" w:type="dxa"/>
          </w:tcPr>
          <w:p w:rsidR="004E3F32" w:rsidRPr="00A15E53" w:rsidRDefault="004E3F32" w:rsidP="008057A9">
            <w:pPr>
              <w:pStyle w:val="2"/>
              <w:ind w:firstLine="0"/>
              <w:jc w:val="both"/>
              <w:rPr>
                <w:sz w:val="20"/>
              </w:rPr>
            </w:pPr>
            <w:r w:rsidRPr="00A15E53">
              <w:rPr>
                <w:sz w:val="20"/>
              </w:rPr>
              <w:t>Обучающийся</w:t>
            </w:r>
            <w:r w:rsidRPr="00A15E53">
              <w:rPr>
                <w:spacing w:val="4"/>
                <w:sz w:val="20"/>
              </w:rPr>
              <w:t xml:space="preserve">обнаруживает пробелы в </w:t>
            </w:r>
            <w:r w:rsidRPr="00A15E53">
              <w:rPr>
                <w:spacing w:val="8"/>
                <w:sz w:val="20"/>
              </w:rPr>
              <w:t>знаниях основного учебного материала, не владеет базовыми категориями курса, не</w:t>
            </w:r>
            <w:r w:rsidRPr="00A15E53">
              <w:rPr>
                <w:sz w:val="20"/>
              </w:rPr>
              <w:t xml:space="preserve"> выполняет задания, предусмотренные программой</w:t>
            </w:r>
          </w:p>
        </w:tc>
        <w:tc>
          <w:tcPr>
            <w:tcW w:w="1559" w:type="dxa"/>
          </w:tcPr>
          <w:p w:rsidR="004E3F32" w:rsidRPr="00A15E53" w:rsidRDefault="004E3F32" w:rsidP="008057A9">
            <w:pPr>
              <w:pStyle w:val="2"/>
              <w:ind w:firstLine="0"/>
              <w:jc w:val="center"/>
              <w:rPr>
                <w:sz w:val="20"/>
              </w:rPr>
            </w:pPr>
            <w:r w:rsidRPr="00A15E53">
              <w:rPr>
                <w:sz w:val="20"/>
              </w:rPr>
              <w:t>–</w:t>
            </w:r>
          </w:p>
        </w:tc>
        <w:tc>
          <w:tcPr>
            <w:tcW w:w="1985" w:type="dxa"/>
          </w:tcPr>
          <w:p w:rsidR="004E3F32" w:rsidRPr="00A15E53" w:rsidRDefault="004E3F32" w:rsidP="008057A9">
            <w:pPr>
              <w:pStyle w:val="2"/>
              <w:ind w:firstLine="0"/>
              <w:jc w:val="center"/>
              <w:rPr>
                <w:sz w:val="20"/>
              </w:rPr>
            </w:pPr>
            <w:r w:rsidRPr="00A15E53">
              <w:rPr>
                <w:sz w:val="20"/>
              </w:rPr>
              <w:t>Неудовлетвори-тельно</w:t>
            </w:r>
          </w:p>
        </w:tc>
      </w:tr>
    </w:tbl>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pStyle w:val="afa"/>
        <w:numPr>
          <w:ilvl w:val="1"/>
          <w:numId w:val="2"/>
        </w:numPr>
        <w:tabs>
          <w:tab w:val="left" w:pos="567"/>
        </w:tabs>
        <w:spacing w:before="0" w:beforeAutospacing="0" w:after="0" w:afterAutospacing="0"/>
        <w:ind w:left="0" w:firstLine="0"/>
        <w:jc w:val="both"/>
        <w:rPr>
          <w:b/>
          <w:sz w:val="22"/>
          <w:szCs w:val="22"/>
        </w:rPr>
      </w:pPr>
      <w:r w:rsidRPr="00A15E53">
        <w:rPr>
          <w:b/>
          <w:sz w:val="22"/>
          <w:szCs w:val="22"/>
        </w:rPr>
        <w:t xml:space="preserve">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 </w:t>
      </w:r>
    </w:p>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pStyle w:val="afa"/>
        <w:spacing w:before="0" w:beforeAutospacing="0" w:after="0" w:afterAutospacing="0"/>
        <w:jc w:val="both"/>
        <w:rPr>
          <w:b/>
          <w:sz w:val="22"/>
          <w:szCs w:val="22"/>
        </w:rPr>
      </w:pPr>
      <w:r w:rsidRPr="00A15E53">
        <w:rPr>
          <w:b/>
          <w:sz w:val="22"/>
          <w:szCs w:val="22"/>
        </w:rPr>
        <w:lastRenderedPageBreak/>
        <w:t>19.3.1 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102"/>
      </w:tblGrid>
      <w:tr w:rsidR="004E3F32" w:rsidRPr="00A15E53" w:rsidTr="008057A9">
        <w:tc>
          <w:tcPr>
            <w:tcW w:w="468" w:type="dxa"/>
          </w:tcPr>
          <w:p w:rsidR="004E3F32" w:rsidRPr="00A15E53" w:rsidRDefault="004E3F32" w:rsidP="008057A9">
            <w:pPr>
              <w:pStyle w:val="a3"/>
              <w:jc w:val="both"/>
            </w:pPr>
          </w:p>
        </w:tc>
        <w:tc>
          <w:tcPr>
            <w:tcW w:w="9102" w:type="dxa"/>
          </w:tcPr>
          <w:p w:rsidR="004E3F32" w:rsidRPr="00A15E53" w:rsidRDefault="004E3F32" w:rsidP="008057A9">
            <w:pPr>
              <w:pStyle w:val="a3"/>
              <w:jc w:val="center"/>
            </w:pPr>
            <w:r w:rsidRPr="00A15E53">
              <w:t>Вопросы к промежуточной аттестации (экзамен – 7 семестр)</w:t>
            </w:r>
          </w:p>
        </w:tc>
      </w:tr>
      <w:tr w:rsidR="004E3F32" w:rsidRPr="00A15E53" w:rsidTr="008057A9">
        <w:tc>
          <w:tcPr>
            <w:tcW w:w="468" w:type="dxa"/>
          </w:tcPr>
          <w:p w:rsidR="004E3F32" w:rsidRPr="00A15E53" w:rsidRDefault="004E3F32" w:rsidP="008057A9">
            <w:pPr>
              <w:pStyle w:val="a3"/>
              <w:jc w:val="both"/>
            </w:pPr>
            <w:r w:rsidRPr="00A15E53">
              <w:t>1</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Понятие психотерапии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2</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Основные методологические положения психотерапии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3</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Основные направления психотерапии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4</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Концепция психоаналитической 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5</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Особенности психоаналитической 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6</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Концепция когнитивно-ориентированной психотерапии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7</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Основные показания к применению когнитивно-поведенческой терапии.</w:t>
            </w:r>
          </w:p>
        </w:tc>
      </w:tr>
      <w:tr w:rsidR="004E3F32" w:rsidRPr="00A15E53" w:rsidTr="008057A9">
        <w:tc>
          <w:tcPr>
            <w:tcW w:w="468" w:type="dxa"/>
          </w:tcPr>
          <w:p w:rsidR="004E3F32" w:rsidRPr="00A15E53" w:rsidRDefault="004E3F32" w:rsidP="008057A9">
            <w:pPr>
              <w:pStyle w:val="a3"/>
              <w:jc w:val="both"/>
            </w:pPr>
            <w:r w:rsidRPr="00A15E53">
              <w:t>8</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Концепция гештальт-терапии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9</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Особенности гештальт-терапии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10</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Концепция терапии, центрированной на человеке.</w:t>
            </w:r>
          </w:p>
        </w:tc>
      </w:tr>
      <w:tr w:rsidR="004E3F32" w:rsidRPr="00A15E53" w:rsidTr="008057A9">
        <w:tc>
          <w:tcPr>
            <w:tcW w:w="468" w:type="dxa"/>
          </w:tcPr>
          <w:p w:rsidR="004E3F32" w:rsidRPr="00A15E53" w:rsidRDefault="004E3F32" w:rsidP="008057A9">
            <w:pPr>
              <w:pStyle w:val="a3"/>
              <w:jc w:val="both"/>
            </w:pPr>
            <w:r w:rsidRPr="00A15E53">
              <w:t>11</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Особенности терапии, центрированной на человеке, в работе с детьми и подростками.</w:t>
            </w:r>
          </w:p>
        </w:tc>
      </w:tr>
      <w:tr w:rsidR="004E3F32" w:rsidRPr="00A15E53" w:rsidTr="008057A9">
        <w:tc>
          <w:tcPr>
            <w:tcW w:w="468" w:type="dxa"/>
          </w:tcPr>
          <w:p w:rsidR="004E3F32" w:rsidRPr="00A15E53" w:rsidRDefault="004E3F32" w:rsidP="008057A9">
            <w:pPr>
              <w:pStyle w:val="a3"/>
              <w:jc w:val="both"/>
            </w:pPr>
            <w:r w:rsidRPr="00A15E53">
              <w:t>12</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Методы гипнотерапии в работе с детьми и подростками.</w:t>
            </w:r>
          </w:p>
        </w:tc>
      </w:tr>
      <w:tr w:rsidR="004E3F32" w:rsidRPr="00A15E53" w:rsidTr="008057A9">
        <w:tc>
          <w:tcPr>
            <w:tcW w:w="468" w:type="dxa"/>
          </w:tcPr>
          <w:p w:rsidR="004E3F32" w:rsidRPr="00A15E53" w:rsidRDefault="004E3F32" w:rsidP="008057A9">
            <w:pPr>
              <w:pStyle w:val="a3"/>
              <w:jc w:val="both"/>
            </w:pPr>
            <w:r w:rsidRPr="00A15E53">
              <w:t>13</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Общие принципы гипнотизации детей.</w:t>
            </w:r>
          </w:p>
        </w:tc>
      </w:tr>
      <w:tr w:rsidR="004E3F32" w:rsidRPr="00A15E53" w:rsidTr="008057A9">
        <w:tc>
          <w:tcPr>
            <w:tcW w:w="468" w:type="dxa"/>
          </w:tcPr>
          <w:p w:rsidR="004E3F32" w:rsidRPr="00A15E53" w:rsidRDefault="004E3F32" w:rsidP="008057A9">
            <w:pPr>
              <w:pStyle w:val="a3"/>
              <w:jc w:val="both"/>
            </w:pPr>
            <w:r w:rsidRPr="00A15E53">
              <w:t>14</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Этические основы психотерапии детей и подростков.</w:t>
            </w:r>
          </w:p>
        </w:tc>
      </w:tr>
      <w:tr w:rsidR="004E3F32" w:rsidRPr="00A15E53" w:rsidTr="008057A9">
        <w:tc>
          <w:tcPr>
            <w:tcW w:w="468" w:type="dxa"/>
          </w:tcPr>
          <w:p w:rsidR="004E3F32" w:rsidRPr="00A15E53" w:rsidRDefault="004E3F32" w:rsidP="008057A9">
            <w:pPr>
              <w:pStyle w:val="a3"/>
              <w:jc w:val="both"/>
            </w:pPr>
            <w:r w:rsidRPr="00A15E53">
              <w:t>15</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Специфика игровой терапии.</w:t>
            </w:r>
          </w:p>
        </w:tc>
      </w:tr>
      <w:tr w:rsidR="004E3F32" w:rsidRPr="00A15E53" w:rsidTr="008057A9">
        <w:tc>
          <w:tcPr>
            <w:tcW w:w="468" w:type="dxa"/>
          </w:tcPr>
          <w:p w:rsidR="004E3F32" w:rsidRPr="00A15E53" w:rsidRDefault="004E3F32" w:rsidP="008057A9">
            <w:pPr>
              <w:pStyle w:val="a3"/>
              <w:jc w:val="both"/>
            </w:pPr>
            <w:r w:rsidRPr="00A15E53">
              <w:t>16</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Основные направления игровой терапии в работе с детьми и подростками.</w:t>
            </w:r>
          </w:p>
        </w:tc>
      </w:tr>
      <w:tr w:rsidR="004E3F32" w:rsidRPr="00A15E53" w:rsidTr="008057A9">
        <w:tc>
          <w:tcPr>
            <w:tcW w:w="468" w:type="dxa"/>
          </w:tcPr>
          <w:p w:rsidR="004E3F32" w:rsidRPr="00A15E53" w:rsidRDefault="004E3F32" w:rsidP="008057A9">
            <w:pPr>
              <w:pStyle w:val="a3"/>
              <w:jc w:val="both"/>
            </w:pPr>
            <w:r w:rsidRPr="00A15E53">
              <w:t>17</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Специфика сказкотерапии.</w:t>
            </w:r>
          </w:p>
        </w:tc>
      </w:tr>
      <w:tr w:rsidR="004E3F32" w:rsidRPr="00A15E53" w:rsidTr="008057A9">
        <w:tc>
          <w:tcPr>
            <w:tcW w:w="468" w:type="dxa"/>
          </w:tcPr>
          <w:p w:rsidR="004E3F32" w:rsidRPr="00A15E53" w:rsidRDefault="004E3F32" w:rsidP="008057A9">
            <w:pPr>
              <w:pStyle w:val="a3"/>
              <w:jc w:val="both"/>
            </w:pPr>
            <w:r w:rsidRPr="00A15E53">
              <w:t>18</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Практика сказкотерапии с детьми дошкольногои младшего школьного возраста.</w:t>
            </w:r>
          </w:p>
        </w:tc>
      </w:tr>
      <w:tr w:rsidR="004E3F32" w:rsidRPr="00A15E53" w:rsidTr="008057A9">
        <w:tc>
          <w:tcPr>
            <w:tcW w:w="468" w:type="dxa"/>
          </w:tcPr>
          <w:p w:rsidR="004E3F32" w:rsidRPr="00A15E53" w:rsidRDefault="004E3F32" w:rsidP="008057A9">
            <w:pPr>
              <w:pStyle w:val="a3"/>
              <w:jc w:val="both"/>
            </w:pPr>
            <w:r w:rsidRPr="00A15E53">
              <w:t>19</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Практика сказкотерапии с подростками.</w:t>
            </w:r>
          </w:p>
        </w:tc>
      </w:tr>
      <w:tr w:rsidR="004E3F32" w:rsidRPr="00A15E53" w:rsidTr="008057A9">
        <w:tc>
          <w:tcPr>
            <w:tcW w:w="468" w:type="dxa"/>
          </w:tcPr>
          <w:p w:rsidR="004E3F32" w:rsidRPr="00A15E53" w:rsidRDefault="004E3F32" w:rsidP="008057A9">
            <w:pPr>
              <w:pStyle w:val="a3"/>
              <w:jc w:val="both"/>
            </w:pPr>
            <w:r w:rsidRPr="00A15E53">
              <w:t>20</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Сущность и возможности арттерапии в работе с детьми и подростками.</w:t>
            </w:r>
          </w:p>
        </w:tc>
      </w:tr>
      <w:tr w:rsidR="004E3F32" w:rsidRPr="00A15E53" w:rsidTr="008057A9">
        <w:tc>
          <w:tcPr>
            <w:tcW w:w="468" w:type="dxa"/>
          </w:tcPr>
          <w:p w:rsidR="004E3F32" w:rsidRPr="00A15E53" w:rsidRDefault="004E3F32" w:rsidP="008057A9">
            <w:pPr>
              <w:pStyle w:val="a3"/>
              <w:jc w:val="both"/>
            </w:pPr>
            <w:r w:rsidRPr="00A15E53">
              <w:t>21</w:t>
            </w:r>
          </w:p>
        </w:tc>
        <w:tc>
          <w:tcPr>
            <w:tcW w:w="9102" w:type="dxa"/>
          </w:tcPr>
          <w:p w:rsidR="004E3F32" w:rsidRPr="00A15E53" w:rsidRDefault="004E3F32" w:rsidP="008057A9">
            <w:pPr>
              <w:pStyle w:val="a3"/>
              <w:jc w:val="both"/>
            </w:pPr>
            <w:r w:rsidRPr="00A15E53">
              <w:t>Техники арттерапии, применяемые в работе с детьми.</w:t>
            </w:r>
          </w:p>
        </w:tc>
      </w:tr>
      <w:tr w:rsidR="004E3F32" w:rsidRPr="00A15E53" w:rsidTr="008057A9">
        <w:tc>
          <w:tcPr>
            <w:tcW w:w="468" w:type="dxa"/>
          </w:tcPr>
          <w:p w:rsidR="004E3F32" w:rsidRPr="00A15E53" w:rsidRDefault="004E3F32" w:rsidP="008057A9">
            <w:pPr>
              <w:pStyle w:val="a3"/>
              <w:jc w:val="both"/>
            </w:pPr>
            <w:r w:rsidRPr="00A15E53">
              <w:t>22</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Возможности применения музыкотерапии при работе с детьми разных категорий.</w:t>
            </w:r>
          </w:p>
        </w:tc>
      </w:tr>
      <w:tr w:rsidR="004E3F32" w:rsidRPr="00A15E53" w:rsidTr="008057A9">
        <w:tc>
          <w:tcPr>
            <w:tcW w:w="468" w:type="dxa"/>
          </w:tcPr>
          <w:p w:rsidR="004E3F32" w:rsidRPr="00A15E53" w:rsidRDefault="004E3F32" w:rsidP="008057A9">
            <w:pPr>
              <w:pStyle w:val="a3"/>
              <w:jc w:val="both"/>
            </w:pPr>
            <w:r w:rsidRPr="00A15E53">
              <w:t>23</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Терапия средствами драматического искусства.</w:t>
            </w:r>
          </w:p>
        </w:tc>
      </w:tr>
      <w:tr w:rsidR="004E3F32" w:rsidRPr="00A15E53" w:rsidTr="008057A9">
        <w:tc>
          <w:tcPr>
            <w:tcW w:w="468" w:type="dxa"/>
          </w:tcPr>
          <w:p w:rsidR="004E3F32" w:rsidRPr="00A15E53" w:rsidRDefault="004E3F32" w:rsidP="008057A9">
            <w:pPr>
              <w:pStyle w:val="a3"/>
              <w:jc w:val="both"/>
            </w:pPr>
            <w:r w:rsidRPr="00A15E53">
              <w:t>24</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Танцевальная терапия с детьми и подростками.</w:t>
            </w:r>
          </w:p>
        </w:tc>
      </w:tr>
      <w:tr w:rsidR="004E3F32" w:rsidRPr="00A15E53" w:rsidTr="008057A9">
        <w:tc>
          <w:tcPr>
            <w:tcW w:w="468" w:type="dxa"/>
          </w:tcPr>
          <w:p w:rsidR="004E3F32" w:rsidRPr="00A15E53" w:rsidRDefault="004E3F32" w:rsidP="008057A9">
            <w:pPr>
              <w:pStyle w:val="a3"/>
              <w:jc w:val="both"/>
            </w:pPr>
            <w:r w:rsidRPr="00A15E53">
              <w:t>25</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Основные положения и техники семейной терапии в работе с детьми и подростками.</w:t>
            </w:r>
          </w:p>
        </w:tc>
      </w:tr>
      <w:tr w:rsidR="004E3F32" w:rsidRPr="00A15E53" w:rsidTr="008057A9">
        <w:tc>
          <w:tcPr>
            <w:tcW w:w="468" w:type="dxa"/>
          </w:tcPr>
          <w:p w:rsidR="004E3F32" w:rsidRPr="00A15E53" w:rsidRDefault="004E3F32" w:rsidP="008057A9">
            <w:pPr>
              <w:pStyle w:val="a3"/>
              <w:jc w:val="both"/>
            </w:pPr>
            <w:r w:rsidRPr="00A15E53">
              <w:t>26</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Специфика применения психотерапии при отдельных формах психических и поведенческих расстройств в детском возрасте</w:t>
            </w:r>
          </w:p>
        </w:tc>
      </w:tr>
      <w:tr w:rsidR="004E3F32" w:rsidRPr="00A15E53" w:rsidTr="008057A9">
        <w:tc>
          <w:tcPr>
            <w:tcW w:w="468" w:type="dxa"/>
          </w:tcPr>
          <w:p w:rsidR="004E3F32" w:rsidRPr="00A15E53" w:rsidRDefault="004E3F32" w:rsidP="008057A9">
            <w:pPr>
              <w:pStyle w:val="a3"/>
              <w:jc w:val="both"/>
            </w:pPr>
            <w:r w:rsidRPr="00A15E53">
              <w:t>27</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Терапия  различных видов детской агрессии.</w:t>
            </w:r>
          </w:p>
        </w:tc>
      </w:tr>
      <w:tr w:rsidR="004E3F32" w:rsidRPr="00A15E53" w:rsidTr="008057A9">
        <w:tc>
          <w:tcPr>
            <w:tcW w:w="468" w:type="dxa"/>
          </w:tcPr>
          <w:p w:rsidR="004E3F32" w:rsidRPr="00A15E53" w:rsidRDefault="004E3F32" w:rsidP="008057A9">
            <w:pPr>
              <w:pStyle w:val="a3"/>
              <w:jc w:val="both"/>
            </w:pPr>
            <w:r w:rsidRPr="00A15E53">
              <w:t>28</w:t>
            </w:r>
          </w:p>
        </w:tc>
        <w:tc>
          <w:tcPr>
            <w:tcW w:w="9102" w:type="dxa"/>
          </w:tcPr>
          <w:p w:rsidR="004E3F32" w:rsidRPr="00A15E53" w:rsidRDefault="004E3F32" w:rsidP="008057A9">
            <w:pPr>
              <w:pStyle w:val="afb"/>
              <w:snapToGrid w:val="0"/>
              <w:ind w:left="0"/>
              <w:jc w:val="both"/>
              <w:rPr>
                <w:sz w:val="20"/>
                <w:szCs w:val="20"/>
              </w:rPr>
            </w:pPr>
            <w:r w:rsidRPr="00A15E53">
              <w:rPr>
                <w:sz w:val="20"/>
                <w:szCs w:val="20"/>
              </w:rPr>
              <w:t>Терапия детских страхов.</w:t>
            </w:r>
          </w:p>
        </w:tc>
      </w:tr>
    </w:tbl>
    <w:p w:rsidR="004E3F32" w:rsidRPr="00A15E53" w:rsidRDefault="004E3F32" w:rsidP="008057A9">
      <w:pPr>
        <w:spacing w:after="0" w:line="240" w:lineRule="auto"/>
        <w:jc w:val="both"/>
        <w:rPr>
          <w:rFonts w:ascii="Times New Roman" w:hAnsi="Times New Roman"/>
          <w:sz w:val="20"/>
          <w:szCs w:val="20"/>
          <w:lang w:eastAsia="en-US"/>
        </w:rPr>
      </w:pPr>
    </w:p>
    <w:p w:rsidR="004E3F32" w:rsidRPr="00A15E53" w:rsidRDefault="004E3F32" w:rsidP="008057A9">
      <w:pPr>
        <w:pStyle w:val="afa"/>
        <w:spacing w:before="0" w:beforeAutospacing="0" w:after="0" w:afterAutospacing="0"/>
        <w:jc w:val="both"/>
        <w:rPr>
          <w:sz w:val="22"/>
          <w:szCs w:val="22"/>
        </w:rPr>
      </w:pPr>
      <w:r w:rsidRPr="00A15E53">
        <w:rPr>
          <w:b/>
          <w:sz w:val="22"/>
          <w:szCs w:val="22"/>
        </w:rPr>
        <w:t>19.3.2 Перечень практических заданий</w:t>
      </w:r>
      <w:r w:rsidRPr="00A15E53">
        <w:rPr>
          <w:sz w:val="22"/>
          <w:szCs w:val="22"/>
        </w:rPr>
        <w:t>нет</w:t>
      </w:r>
    </w:p>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pStyle w:val="afa"/>
        <w:spacing w:before="0" w:beforeAutospacing="0" w:after="0" w:afterAutospacing="0"/>
        <w:jc w:val="both"/>
        <w:rPr>
          <w:sz w:val="22"/>
          <w:szCs w:val="22"/>
        </w:rPr>
      </w:pPr>
      <w:r w:rsidRPr="00A15E53">
        <w:rPr>
          <w:b/>
          <w:sz w:val="22"/>
          <w:szCs w:val="22"/>
        </w:rPr>
        <w:t>19.3.3 Тестовые задания</w:t>
      </w:r>
      <w:r w:rsidRPr="00A15E53">
        <w:rPr>
          <w:sz w:val="22"/>
          <w:szCs w:val="22"/>
        </w:rPr>
        <w:t>нет</w:t>
      </w:r>
    </w:p>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pStyle w:val="afa"/>
        <w:spacing w:before="0" w:beforeAutospacing="0" w:after="0" w:afterAutospacing="0"/>
        <w:jc w:val="both"/>
        <w:rPr>
          <w:b/>
          <w:sz w:val="22"/>
          <w:szCs w:val="22"/>
        </w:rPr>
      </w:pPr>
      <w:r w:rsidRPr="00A15E53">
        <w:rPr>
          <w:b/>
          <w:sz w:val="22"/>
          <w:szCs w:val="22"/>
        </w:rPr>
        <w:t>19.3.4 Перечень заданий для контрольных работ</w:t>
      </w:r>
    </w:p>
    <w:p w:rsidR="004E3F32" w:rsidRPr="00A15E53" w:rsidRDefault="004E3F32" w:rsidP="008057A9">
      <w:pPr>
        <w:spacing w:after="0" w:line="240" w:lineRule="auto"/>
        <w:jc w:val="center"/>
        <w:rPr>
          <w:rFonts w:ascii="Times New Roman" w:hAnsi="Times New Roman"/>
          <w:b/>
        </w:rPr>
      </w:pPr>
    </w:p>
    <w:p w:rsidR="004E3F32" w:rsidRPr="00A15E53" w:rsidRDefault="004E3F32" w:rsidP="008057A9">
      <w:pPr>
        <w:tabs>
          <w:tab w:val="left" w:pos="993"/>
        </w:tabs>
        <w:spacing w:after="0" w:line="240" w:lineRule="auto"/>
        <w:jc w:val="both"/>
        <w:rPr>
          <w:rFonts w:ascii="Times New Roman" w:hAnsi="Times New Roman"/>
          <w:sz w:val="20"/>
          <w:szCs w:val="20"/>
        </w:rPr>
      </w:pPr>
      <w:r w:rsidRPr="00A15E53">
        <w:rPr>
          <w:rFonts w:ascii="Times New Roman" w:hAnsi="Times New Roman"/>
          <w:b/>
          <w:sz w:val="20"/>
          <w:szCs w:val="20"/>
        </w:rPr>
        <w:t>Темы:</w:t>
      </w:r>
      <w:r w:rsidRPr="00A15E53">
        <w:rPr>
          <w:rFonts w:ascii="Times New Roman" w:hAnsi="Times New Roman"/>
          <w:sz w:val="20"/>
          <w:szCs w:val="20"/>
        </w:rPr>
        <w:t xml:space="preserve"> «Введение в психотерапию детей и подростков»; «Психоаналитическая терапия детей и подростков»</w:t>
      </w:r>
    </w:p>
    <w:p w:rsidR="004E3F32" w:rsidRPr="00A15E53" w:rsidRDefault="004E3F32" w:rsidP="008057A9">
      <w:pPr>
        <w:tabs>
          <w:tab w:val="left" w:pos="993"/>
        </w:tabs>
        <w:spacing w:after="0" w:line="240" w:lineRule="auto"/>
        <w:jc w:val="both"/>
        <w:rPr>
          <w:rFonts w:ascii="Times New Roman" w:hAnsi="Times New Roman"/>
          <w:sz w:val="20"/>
          <w:szCs w:val="20"/>
        </w:rPr>
      </w:pPr>
    </w:p>
    <w:p w:rsidR="004E3F32" w:rsidRPr="00A15E53" w:rsidRDefault="004E3F32" w:rsidP="008057A9">
      <w:pPr>
        <w:tabs>
          <w:tab w:val="left" w:pos="993"/>
        </w:tabs>
        <w:spacing w:after="0" w:line="240" w:lineRule="auto"/>
        <w:jc w:val="center"/>
        <w:rPr>
          <w:rFonts w:ascii="Times New Roman" w:hAnsi="Times New Roman"/>
          <w:sz w:val="20"/>
          <w:szCs w:val="20"/>
        </w:rPr>
      </w:pPr>
      <w:r w:rsidRPr="00A15E53">
        <w:rPr>
          <w:rFonts w:ascii="Times New Roman" w:hAnsi="Times New Roman"/>
          <w:sz w:val="20"/>
          <w:szCs w:val="20"/>
        </w:rPr>
        <w:t>Вариант 1.</w:t>
      </w:r>
    </w:p>
    <w:p w:rsidR="004E3F32" w:rsidRPr="00A15E53" w:rsidRDefault="004E3F32" w:rsidP="008057A9">
      <w:pPr>
        <w:numPr>
          <w:ilvl w:val="0"/>
          <w:numId w:val="7"/>
        </w:numPr>
        <w:tabs>
          <w:tab w:val="left" w:pos="993"/>
        </w:tabs>
        <w:spacing w:after="0" w:line="240" w:lineRule="auto"/>
        <w:ind w:left="0" w:firstLine="0"/>
        <w:jc w:val="both"/>
        <w:rPr>
          <w:rFonts w:ascii="Times New Roman" w:hAnsi="Times New Roman"/>
          <w:sz w:val="20"/>
          <w:szCs w:val="20"/>
        </w:rPr>
      </w:pPr>
      <w:r w:rsidRPr="00A15E53">
        <w:rPr>
          <w:rFonts w:ascii="Times New Roman" w:hAnsi="Times New Roman"/>
          <w:sz w:val="20"/>
          <w:szCs w:val="20"/>
        </w:rPr>
        <w:t>Отличительные особенности психотерапии детей и подростков.</w:t>
      </w:r>
    </w:p>
    <w:p w:rsidR="004E3F32" w:rsidRPr="00A15E53" w:rsidRDefault="004E3F32" w:rsidP="008057A9">
      <w:pPr>
        <w:numPr>
          <w:ilvl w:val="0"/>
          <w:numId w:val="7"/>
        </w:numPr>
        <w:tabs>
          <w:tab w:val="left" w:pos="993"/>
        </w:tabs>
        <w:spacing w:after="0" w:line="240" w:lineRule="auto"/>
        <w:ind w:left="0" w:firstLine="0"/>
        <w:jc w:val="both"/>
        <w:rPr>
          <w:rFonts w:ascii="Times New Roman" w:hAnsi="Times New Roman"/>
          <w:sz w:val="20"/>
          <w:szCs w:val="20"/>
        </w:rPr>
      </w:pPr>
      <w:r w:rsidRPr="00A15E53">
        <w:rPr>
          <w:rFonts w:ascii="Times New Roman" w:hAnsi="Times New Roman"/>
          <w:sz w:val="20"/>
          <w:szCs w:val="20"/>
        </w:rPr>
        <w:t>Основные положения психоаналитической концепции М. Кляйн.</w:t>
      </w:r>
    </w:p>
    <w:p w:rsidR="004E3F32" w:rsidRPr="00A15E53" w:rsidRDefault="004E3F32" w:rsidP="008057A9">
      <w:pPr>
        <w:tabs>
          <w:tab w:val="left" w:pos="993"/>
        </w:tabs>
        <w:spacing w:after="0" w:line="240" w:lineRule="auto"/>
        <w:jc w:val="center"/>
        <w:outlineLvl w:val="1"/>
        <w:rPr>
          <w:rFonts w:ascii="Times New Roman" w:hAnsi="Times New Roman"/>
          <w:sz w:val="20"/>
          <w:szCs w:val="20"/>
        </w:rPr>
      </w:pPr>
    </w:p>
    <w:p w:rsidR="004E3F32" w:rsidRPr="00A15E53" w:rsidRDefault="004E3F32" w:rsidP="008057A9">
      <w:pPr>
        <w:tabs>
          <w:tab w:val="left" w:pos="993"/>
        </w:tabs>
        <w:spacing w:after="0" w:line="240" w:lineRule="auto"/>
        <w:jc w:val="center"/>
        <w:rPr>
          <w:rFonts w:ascii="Times New Roman" w:hAnsi="Times New Roman"/>
          <w:sz w:val="20"/>
          <w:szCs w:val="20"/>
        </w:rPr>
      </w:pPr>
      <w:r w:rsidRPr="00A15E53">
        <w:rPr>
          <w:rFonts w:ascii="Times New Roman" w:hAnsi="Times New Roman"/>
          <w:sz w:val="20"/>
          <w:szCs w:val="20"/>
        </w:rPr>
        <w:t>Вариант 2</w:t>
      </w:r>
    </w:p>
    <w:p w:rsidR="004E3F32" w:rsidRPr="00A15E53" w:rsidRDefault="004E3F32" w:rsidP="008057A9">
      <w:pPr>
        <w:pStyle w:val="afb"/>
        <w:numPr>
          <w:ilvl w:val="0"/>
          <w:numId w:val="3"/>
        </w:numPr>
        <w:tabs>
          <w:tab w:val="left" w:pos="993"/>
        </w:tabs>
        <w:ind w:left="0" w:firstLine="0"/>
        <w:jc w:val="both"/>
        <w:rPr>
          <w:sz w:val="20"/>
          <w:szCs w:val="20"/>
        </w:rPr>
      </w:pPr>
      <w:r w:rsidRPr="00A15E53">
        <w:rPr>
          <w:bCs/>
          <w:sz w:val="20"/>
          <w:szCs w:val="20"/>
        </w:rPr>
        <w:t>Сходства и различия в консультировании детей, подростков и взрослых</w:t>
      </w:r>
      <w:r w:rsidRPr="00A15E53">
        <w:rPr>
          <w:color w:val="000000"/>
          <w:sz w:val="20"/>
          <w:szCs w:val="20"/>
        </w:rPr>
        <w:t>.</w:t>
      </w:r>
    </w:p>
    <w:p w:rsidR="004E3F32" w:rsidRPr="00A15E53" w:rsidRDefault="004E3F32" w:rsidP="008057A9">
      <w:pPr>
        <w:pStyle w:val="afb"/>
        <w:numPr>
          <w:ilvl w:val="0"/>
          <w:numId w:val="3"/>
        </w:numPr>
        <w:tabs>
          <w:tab w:val="left" w:pos="993"/>
        </w:tabs>
        <w:ind w:left="0" w:firstLine="0"/>
        <w:jc w:val="both"/>
        <w:rPr>
          <w:sz w:val="20"/>
          <w:szCs w:val="20"/>
        </w:rPr>
      </w:pPr>
      <w:r w:rsidRPr="00A15E53">
        <w:rPr>
          <w:sz w:val="20"/>
          <w:szCs w:val="20"/>
        </w:rPr>
        <w:t>Характеристика основных защитных механизмов  в психоанализе.</w:t>
      </w:r>
    </w:p>
    <w:p w:rsidR="004E3F32" w:rsidRPr="00A15E53" w:rsidRDefault="004E3F32" w:rsidP="008057A9">
      <w:pPr>
        <w:tabs>
          <w:tab w:val="left" w:pos="993"/>
        </w:tabs>
        <w:autoSpaceDE w:val="0"/>
        <w:autoSpaceDN w:val="0"/>
        <w:adjustRightInd w:val="0"/>
        <w:spacing w:after="0" w:line="240" w:lineRule="auto"/>
        <w:jc w:val="both"/>
        <w:rPr>
          <w:rFonts w:ascii="Times New Roman" w:hAnsi="Times New Roman"/>
          <w:sz w:val="20"/>
          <w:szCs w:val="20"/>
        </w:rPr>
      </w:pPr>
    </w:p>
    <w:p w:rsidR="004E3F32" w:rsidRPr="00A15E53" w:rsidRDefault="004E3F32" w:rsidP="008057A9">
      <w:pPr>
        <w:tabs>
          <w:tab w:val="left" w:pos="993"/>
        </w:tabs>
        <w:spacing w:after="0" w:line="240" w:lineRule="auto"/>
        <w:jc w:val="center"/>
        <w:rPr>
          <w:rFonts w:ascii="Times New Roman" w:hAnsi="Times New Roman"/>
          <w:sz w:val="20"/>
          <w:szCs w:val="20"/>
        </w:rPr>
      </w:pPr>
      <w:r w:rsidRPr="00A15E53">
        <w:rPr>
          <w:rFonts w:ascii="Times New Roman" w:hAnsi="Times New Roman"/>
          <w:sz w:val="20"/>
          <w:szCs w:val="20"/>
        </w:rPr>
        <w:t>Вариант 3</w:t>
      </w:r>
    </w:p>
    <w:p w:rsidR="004E3F32" w:rsidRPr="00A15E53" w:rsidRDefault="004E3F32" w:rsidP="008057A9">
      <w:pPr>
        <w:pStyle w:val="afb"/>
        <w:numPr>
          <w:ilvl w:val="0"/>
          <w:numId w:val="5"/>
        </w:numPr>
        <w:tabs>
          <w:tab w:val="left" w:pos="993"/>
        </w:tabs>
        <w:ind w:left="0" w:firstLine="0"/>
        <w:jc w:val="both"/>
        <w:rPr>
          <w:sz w:val="20"/>
          <w:szCs w:val="20"/>
        </w:rPr>
      </w:pPr>
      <w:r w:rsidRPr="00A15E53">
        <w:rPr>
          <w:sz w:val="20"/>
          <w:szCs w:val="20"/>
        </w:rPr>
        <w:t>Основные клиентские запросы в работе с детьми дошкольного возраста.</w:t>
      </w:r>
    </w:p>
    <w:p w:rsidR="004E3F32" w:rsidRPr="00A15E53" w:rsidRDefault="004E3F32" w:rsidP="008057A9">
      <w:pPr>
        <w:pStyle w:val="afb"/>
        <w:numPr>
          <w:ilvl w:val="0"/>
          <w:numId w:val="5"/>
        </w:numPr>
        <w:tabs>
          <w:tab w:val="left" w:pos="993"/>
        </w:tabs>
        <w:ind w:left="0" w:firstLine="0"/>
        <w:jc w:val="both"/>
        <w:rPr>
          <w:sz w:val="20"/>
          <w:szCs w:val="20"/>
        </w:rPr>
      </w:pPr>
      <w:r w:rsidRPr="00A15E53">
        <w:rPr>
          <w:sz w:val="20"/>
          <w:szCs w:val="20"/>
        </w:rPr>
        <w:t>Характеристика структуры психики согласно классическому психоанализу.</w:t>
      </w:r>
    </w:p>
    <w:p w:rsidR="004E3F32" w:rsidRPr="00A15E53" w:rsidRDefault="004E3F32" w:rsidP="008057A9">
      <w:pPr>
        <w:tabs>
          <w:tab w:val="left" w:pos="993"/>
        </w:tabs>
        <w:autoSpaceDE w:val="0"/>
        <w:autoSpaceDN w:val="0"/>
        <w:adjustRightInd w:val="0"/>
        <w:spacing w:after="0" w:line="240" w:lineRule="auto"/>
        <w:rPr>
          <w:rFonts w:ascii="Times New Roman" w:hAnsi="Times New Roman"/>
          <w:sz w:val="20"/>
          <w:szCs w:val="20"/>
        </w:rPr>
      </w:pPr>
    </w:p>
    <w:p w:rsidR="004E3F32" w:rsidRPr="00A15E53" w:rsidRDefault="004E3F32" w:rsidP="008057A9">
      <w:pPr>
        <w:tabs>
          <w:tab w:val="left" w:pos="993"/>
        </w:tabs>
        <w:spacing w:after="0" w:line="240" w:lineRule="auto"/>
        <w:jc w:val="center"/>
        <w:rPr>
          <w:rFonts w:ascii="Times New Roman" w:hAnsi="Times New Roman"/>
          <w:sz w:val="20"/>
          <w:szCs w:val="20"/>
        </w:rPr>
      </w:pPr>
      <w:r w:rsidRPr="00A15E53">
        <w:rPr>
          <w:rFonts w:ascii="Times New Roman" w:hAnsi="Times New Roman"/>
          <w:sz w:val="20"/>
          <w:szCs w:val="20"/>
        </w:rPr>
        <w:t>Вариант 4</w:t>
      </w:r>
    </w:p>
    <w:p w:rsidR="004E3F32" w:rsidRPr="00A15E53" w:rsidRDefault="004E3F32" w:rsidP="008057A9">
      <w:pPr>
        <w:pStyle w:val="afb"/>
        <w:numPr>
          <w:ilvl w:val="0"/>
          <w:numId w:val="6"/>
        </w:numPr>
        <w:tabs>
          <w:tab w:val="left" w:pos="993"/>
        </w:tabs>
        <w:ind w:left="0" w:firstLine="0"/>
        <w:jc w:val="both"/>
        <w:rPr>
          <w:sz w:val="20"/>
          <w:szCs w:val="20"/>
        </w:rPr>
      </w:pPr>
      <w:r w:rsidRPr="00A15E53">
        <w:rPr>
          <w:sz w:val="20"/>
          <w:szCs w:val="20"/>
        </w:rPr>
        <w:t>Основные клиентские запросы в работе с младшими школьниками и подростками.</w:t>
      </w:r>
    </w:p>
    <w:p w:rsidR="004E3F32" w:rsidRPr="00A15E53" w:rsidRDefault="004E3F32" w:rsidP="008057A9">
      <w:pPr>
        <w:pStyle w:val="afb"/>
        <w:numPr>
          <w:ilvl w:val="0"/>
          <w:numId w:val="6"/>
        </w:numPr>
        <w:tabs>
          <w:tab w:val="left" w:pos="993"/>
        </w:tabs>
        <w:ind w:left="0" w:firstLine="0"/>
        <w:jc w:val="both"/>
      </w:pPr>
      <w:r w:rsidRPr="00A15E53">
        <w:rPr>
          <w:sz w:val="20"/>
          <w:szCs w:val="20"/>
        </w:rPr>
        <w:t>Основные положения психоаналитической концепции Д. Винникотта</w:t>
      </w:r>
      <w:r w:rsidRPr="00A15E53">
        <w:t>.</w:t>
      </w:r>
    </w:p>
    <w:p w:rsidR="004E3F32" w:rsidRPr="00A15E53" w:rsidRDefault="004E3F32" w:rsidP="008057A9">
      <w:pPr>
        <w:autoSpaceDE w:val="0"/>
        <w:autoSpaceDN w:val="0"/>
        <w:adjustRightInd w:val="0"/>
        <w:spacing w:after="0" w:line="240" w:lineRule="auto"/>
        <w:rPr>
          <w:rFonts w:ascii="Times New Roman" w:hAnsi="Times New Roman"/>
          <w:sz w:val="24"/>
          <w:szCs w:val="24"/>
        </w:rPr>
      </w:pPr>
    </w:p>
    <w:p w:rsidR="004E3F32" w:rsidRPr="00A15E53" w:rsidRDefault="004E3F32" w:rsidP="008057A9">
      <w:pPr>
        <w:pStyle w:val="afa"/>
        <w:spacing w:before="0" w:beforeAutospacing="0" w:after="0" w:afterAutospacing="0"/>
        <w:jc w:val="both"/>
        <w:rPr>
          <w:b/>
          <w:sz w:val="22"/>
          <w:szCs w:val="22"/>
        </w:rPr>
      </w:pPr>
      <w:r w:rsidRPr="00A15E53">
        <w:rPr>
          <w:b/>
          <w:sz w:val="22"/>
          <w:szCs w:val="22"/>
        </w:rPr>
        <w:t>19.3.5 Темы курсовых работ</w:t>
      </w:r>
      <w:r w:rsidRPr="00A15E53">
        <w:rPr>
          <w:sz w:val="22"/>
          <w:szCs w:val="22"/>
        </w:rPr>
        <w:t>нет</w:t>
      </w:r>
    </w:p>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pStyle w:val="afa"/>
        <w:spacing w:before="0" w:beforeAutospacing="0" w:after="0" w:afterAutospacing="0"/>
        <w:jc w:val="both"/>
        <w:rPr>
          <w:sz w:val="22"/>
          <w:szCs w:val="22"/>
        </w:rPr>
      </w:pPr>
      <w:r w:rsidRPr="00A15E53">
        <w:rPr>
          <w:b/>
          <w:sz w:val="22"/>
          <w:szCs w:val="22"/>
        </w:rPr>
        <w:t>19.3.6 Темы рефератов</w:t>
      </w:r>
      <w:r w:rsidRPr="00A15E53">
        <w:rPr>
          <w:sz w:val="22"/>
          <w:szCs w:val="22"/>
        </w:rPr>
        <w:t>нет</w:t>
      </w:r>
    </w:p>
    <w:p w:rsidR="004E3F32" w:rsidRPr="00A15E53" w:rsidRDefault="004E3F32" w:rsidP="008057A9">
      <w:pPr>
        <w:pStyle w:val="afa"/>
        <w:spacing w:before="0" w:beforeAutospacing="0" w:after="0" w:afterAutospacing="0"/>
        <w:jc w:val="both"/>
        <w:rPr>
          <w:b/>
          <w:sz w:val="22"/>
          <w:szCs w:val="22"/>
        </w:rPr>
      </w:pPr>
    </w:p>
    <w:p w:rsidR="004E3F32" w:rsidRPr="00A15E53" w:rsidRDefault="004E3F32" w:rsidP="008057A9">
      <w:pPr>
        <w:tabs>
          <w:tab w:val="left" w:pos="851"/>
          <w:tab w:val="left" w:pos="993"/>
        </w:tabs>
        <w:spacing w:after="0" w:line="240" w:lineRule="auto"/>
        <w:jc w:val="both"/>
        <w:rPr>
          <w:rFonts w:ascii="Times New Roman" w:hAnsi="Times New Roman"/>
          <w:b/>
          <w:lang w:eastAsia="en-US"/>
        </w:rPr>
      </w:pPr>
      <w:r w:rsidRPr="00A15E53">
        <w:rPr>
          <w:rFonts w:ascii="Times New Roman" w:hAnsi="Times New Roman"/>
          <w:b/>
          <w:lang w:eastAsia="en-US"/>
        </w:rPr>
        <w:lastRenderedPageBreak/>
        <w:t xml:space="preserve">19.4. Методические материалы, определяющие процедуры оценивания знаний, умений, навыков и (или) опыта деятельности, </w:t>
      </w:r>
      <w:r w:rsidRPr="00A15E53">
        <w:rPr>
          <w:rFonts w:ascii="Times New Roman" w:hAnsi="Times New Roman"/>
          <w:b/>
        </w:rPr>
        <w:t>характеризующих этапы формирования компетенций</w:t>
      </w: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r w:rsidRPr="00A15E53">
        <w:rPr>
          <w:rFonts w:ascii="Times New Roman" w:hAnsi="Times New Roman"/>
          <w:lang w:eastAsia="en-US"/>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4E3F32" w:rsidRPr="00A15E53" w:rsidRDefault="004E3F32" w:rsidP="008057A9">
      <w:pPr>
        <w:tabs>
          <w:tab w:val="left" w:pos="851"/>
          <w:tab w:val="left" w:pos="993"/>
        </w:tabs>
        <w:spacing w:after="0" w:line="240" w:lineRule="auto"/>
        <w:jc w:val="both"/>
        <w:rPr>
          <w:rFonts w:ascii="Times New Roman" w:hAnsi="Times New Roman"/>
          <w:lang w:eastAsia="en-US"/>
        </w:rPr>
      </w:pPr>
      <w:r w:rsidRPr="00A15E53">
        <w:rPr>
          <w:rFonts w:ascii="Times New Roman" w:hAnsi="Times New Roman"/>
          <w:lang w:eastAsia="en-US"/>
        </w:rPr>
        <w:t>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проводится в форме  письменной контрольной работы.Промежуточная аттестация проводится в соответствии с Положением о промежуточной аттестации обучающихся по программам высшего образования.</w:t>
      </w:r>
    </w:p>
    <w:p w:rsidR="004E3F32" w:rsidRPr="00A15E53" w:rsidRDefault="004E3F32" w:rsidP="008057A9">
      <w:pPr>
        <w:tabs>
          <w:tab w:val="left" w:pos="851"/>
          <w:tab w:val="left" w:pos="993"/>
        </w:tabs>
        <w:spacing w:after="0" w:line="240" w:lineRule="auto"/>
        <w:jc w:val="both"/>
        <w:rPr>
          <w:rFonts w:ascii="Times New Roman" w:hAnsi="Times New Roman"/>
          <w:lang w:eastAsia="en-US"/>
        </w:rPr>
      </w:pPr>
      <w:r w:rsidRPr="00A15E53">
        <w:rPr>
          <w:rFonts w:ascii="Times New Roman" w:hAnsi="Times New Roman"/>
          <w:lang w:eastAsia="en-US"/>
        </w:rPr>
        <w:t>Контрольно-измерительные материалы промежуточной аттестации включают в себя теоретические вопросы, позволяющие оценить уровень полученных знаний и предполагающие дополнительные вопросы практического характера.</w:t>
      </w:r>
    </w:p>
    <w:p w:rsidR="004E3F32" w:rsidRPr="00A15E53" w:rsidRDefault="004E3F32" w:rsidP="008057A9">
      <w:pPr>
        <w:tabs>
          <w:tab w:val="left" w:pos="851"/>
          <w:tab w:val="left" w:pos="993"/>
        </w:tabs>
        <w:spacing w:after="0" w:line="240" w:lineRule="auto"/>
        <w:jc w:val="both"/>
        <w:rPr>
          <w:rFonts w:ascii="Times New Roman" w:hAnsi="Times New Roman"/>
          <w:lang w:eastAsia="en-US"/>
        </w:rPr>
      </w:pPr>
      <w:r w:rsidRPr="00A15E53">
        <w:rPr>
          <w:rFonts w:ascii="Times New Roman" w:hAnsi="Times New Roman"/>
          <w:lang w:eastAsia="en-US"/>
        </w:rPr>
        <w:t>При оценивании используется качественная шкала оценки. Критерии оценивания приведены выше.</w:t>
      </w: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8057A9">
      <w:pPr>
        <w:tabs>
          <w:tab w:val="left" w:pos="851"/>
          <w:tab w:val="left" w:pos="993"/>
        </w:tabs>
        <w:spacing w:after="0" w:line="240" w:lineRule="auto"/>
        <w:jc w:val="both"/>
        <w:rPr>
          <w:rFonts w:ascii="Times New Roman" w:hAnsi="Times New Roman"/>
          <w:lang w:eastAsia="en-US"/>
        </w:rPr>
      </w:pPr>
    </w:p>
    <w:p w:rsidR="004E3F32" w:rsidRDefault="004E3F32" w:rsidP="008057A9">
      <w:pPr>
        <w:tabs>
          <w:tab w:val="left" w:pos="851"/>
          <w:tab w:val="left" w:pos="993"/>
        </w:tabs>
        <w:spacing w:after="0" w:line="240" w:lineRule="auto"/>
        <w:jc w:val="both"/>
        <w:rPr>
          <w:rFonts w:ascii="Times New Roman" w:hAnsi="Times New Roman"/>
          <w:lang w:eastAsia="en-US"/>
        </w:rPr>
      </w:pPr>
    </w:p>
    <w:p w:rsidR="001A2550" w:rsidRDefault="001A2550" w:rsidP="008057A9">
      <w:pPr>
        <w:tabs>
          <w:tab w:val="left" w:pos="851"/>
          <w:tab w:val="left" w:pos="993"/>
        </w:tabs>
        <w:spacing w:after="0" w:line="240" w:lineRule="auto"/>
        <w:jc w:val="both"/>
        <w:rPr>
          <w:rFonts w:ascii="Times New Roman" w:hAnsi="Times New Roman"/>
          <w:lang w:eastAsia="en-US"/>
        </w:rPr>
      </w:pPr>
    </w:p>
    <w:p w:rsidR="001A2550" w:rsidRPr="00A15E53" w:rsidRDefault="001A2550" w:rsidP="008057A9">
      <w:pPr>
        <w:tabs>
          <w:tab w:val="left" w:pos="851"/>
          <w:tab w:val="left" w:pos="993"/>
        </w:tabs>
        <w:spacing w:after="0" w:line="240" w:lineRule="auto"/>
        <w:jc w:val="both"/>
        <w:rPr>
          <w:rFonts w:ascii="Times New Roman" w:hAnsi="Times New Roman"/>
          <w:lang w:eastAsia="en-US"/>
        </w:rPr>
      </w:pPr>
    </w:p>
    <w:p w:rsidR="004E3F32" w:rsidRPr="00A15E53" w:rsidRDefault="004E3F32" w:rsidP="00723979">
      <w:pPr>
        <w:widowControl w:val="0"/>
        <w:spacing w:after="0" w:line="240" w:lineRule="auto"/>
        <w:jc w:val="center"/>
        <w:rPr>
          <w:rFonts w:ascii="Times New Roman" w:hAnsi="Times New Roman"/>
          <w:b/>
          <w:highlight w:val="yellow"/>
        </w:rPr>
      </w:pPr>
      <w:r w:rsidRPr="00A15E53">
        <w:rPr>
          <w:rFonts w:ascii="Times New Roman" w:hAnsi="Times New Roman"/>
          <w:b/>
          <w:highlight w:val="yellow"/>
        </w:rPr>
        <w:t>ЛИСТ СОГЛАСОВАНИЙ</w:t>
      </w:r>
    </w:p>
    <w:p w:rsidR="004E3F32" w:rsidRPr="00A15E53" w:rsidRDefault="004E3F32" w:rsidP="00723979">
      <w:pPr>
        <w:spacing w:after="0" w:line="240" w:lineRule="auto"/>
        <w:jc w:val="center"/>
        <w:rPr>
          <w:rFonts w:ascii="Times New Roman" w:hAnsi="Times New Roman"/>
          <w:highlight w:val="yellow"/>
        </w:rPr>
      </w:pPr>
    </w:p>
    <w:p w:rsidR="004E3F32" w:rsidRPr="00A15E53" w:rsidRDefault="004E3F32" w:rsidP="00723979">
      <w:pPr>
        <w:spacing w:after="0" w:line="240" w:lineRule="auto"/>
        <w:jc w:val="center"/>
        <w:rPr>
          <w:rFonts w:ascii="Times New Roman" w:hAnsi="Times New Roman"/>
          <w:highlight w:val="yellow"/>
        </w:rPr>
      </w:pPr>
      <w:r w:rsidRPr="00A15E53">
        <w:rPr>
          <w:rFonts w:ascii="Times New Roman" w:hAnsi="Times New Roman"/>
          <w:highlight w:val="yellow"/>
        </w:rPr>
        <w:t>РАБОЧАЯ ПРОГРАММА УЧЕБНОЙ ДИСЦИПЛИНЫ</w:t>
      </w:r>
    </w:p>
    <w:p w:rsidR="004E3F32" w:rsidRPr="00A15E53" w:rsidRDefault="004E3F32" w:rsidP="00723979">
      <w:pPr>
        <w:spacing w:after="0" w:line="240" w:lineRule="auto"/>
        <w:jc w:val="center"/>
        <w:rPr>
          <w:rFonts w:ascii="Times New Roman" w:hAnsi="Times New Roman"/>
          <w:highlight w:val="yellow"/>
        </w:rPr>
      </w:pPr>
    </w:p>
    <w:tbl>
      <w:tblPr>
        <w:tblW w:w="9648" w:type="dxa"/>
        <w:tblLook w:val="01E0"/>
      </w:tblPr>
      <w:tblGrid>
        <w:gridCol w:w="3729"/>
        <w:gridCol w:w="5919"/>
      </w:tblGrid>
      <w:tr w:rsidR="004E3F32" w:rsidRPr="00A15E53" w:rsidTr="00DA0DCA">
        <w:tc>
          <w:tcPr>
            <w:tcW w:w="372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Направление / специальность</w:t>
            </w:r>
          </w:p>
        </w:tc>
        <w:tc>
          <w:tcPr>
            <w:tcW w:w="591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44.0</w:t>
            </w:r>
            <w:r w:rsidRPr="00A15E53">
              <w:rPr>
                <w:rFonts w:ascii="Times New Roman" w:hAnsi="Times New Roman"/>
                <w:highlight w:val="yellow"/>
                <w:lang w:val="en-US"/>
              </w:rPr>
              <w:t>3</w:t>
            </w:r>
            <w:r w:rsidRPr="00A15E53">
              <w:rPr>
                <w:rFonts w:ascii="Times New Roman" w:hAnsi="Times New Roman"/>
                <w:highlight w:val="yellow"/>
              </w:rPr>
              <w:t>.02 Психолого-педагогическое образование</w:t>
            </w:r>
          </w:p>
        </w:tc>
      </w:tr>
      <w:tr w:rsidR="004E3F32" w:rsidRPr="00A15E53" w:rsidTr="00DA0DCA">
        <w:tc>
          <w:tcPr>
            <w:tcW w:w="372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 xml:space="preserve">Дисциплина </w:t>
            </w:r>
          </w:p>
        </w:tc>
        <w:tc>
          <w:tcPr>
            <w:tcW w:w="5919" w:type="dxa"/>
            <w:shd w:val="clear" w:color="auto" w:fill="auto"/>
          </w:tcPr>
          <w:p w:rsidR="004E3F32" w:rsidRPr="00A15E53" w:rsidRDefault="00030361" w:rsidP="00DA0DCA">
            <w:pPr>
              <w:autoSpaceDE w:val="0"/>
              <w:autoSpaceDN w:val="0"/>
              <w:adjustRightInd w:val="0"/>
              <w:spacing w:after="0" w:line="240" w:lineRule="auto"/>
              <w:jc w:val="both"/>
              <w:rPr>
                <w:rFonts w:ascii="Times New Roman" w:hAnsi="Times New Roman"/>
                <w:highlight w:val="yellow"/>
              </w:rPr>
            </w:pPr>
            <w:r w:rsidRPr="00A15E53">
              <w:rPr>
                <w:rFonts w:ascii="Times New Roman" w:hAnsi="Times New Roman"/>
                <w:highlight w:val="yellow"/>
              </w:rPr>
              <w:t>Б1.В</w:t>
            </w:r>
            <w:r w:rsidR="004E3F32" w:rsidRPr="00A15E53">
              <w:rPr>
                <w:rFonts w:ascii="Times New Roman" w:hAnsi="Times New Roman"/>
                <w:highlight w:val="yellow"/>
              </w:rPr>
              <w:t>.14 Психотерапия детей и подростков</w:t>
            </w:r>
          </w:p>
        </w:tc>
      </w:tr>
      <w:tr w:rsidR="004E3F32" w:rsidRPr="00A15E53" w:rsidTr="00DA0DCA">
        <w:tc>
          <w:tcPr>
            <w:tcW w:w="372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Магистерская программа</w:t>
            </w:r>
          </w:p>
        </w:tc>
        <w:tc>
          <w:tcPr>
            <w:tcW w:w="591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Специальная психология и педагогика</w:t>
            </w:r>
          </w:p>
        </w:tc>
      </w:tr>
      <w:tr w:rsidR="004E3F32" w:rsidRPr="00A15E53" w:rsidTr="00DA0DCA">
        <w:tc>
          <w:tcPr>
            <w:tcW w:w="372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Форма обучения</w:t>
            </w:r>
          </w:p>
        </w:tc>
        <w:tc>
          <w:tcPr>
            <w:tcW w:w="591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 xml:space="preserve">Очная </w:t>
            </w:r>
          </w:p>
        </w:tc>
      </w:tr>
      <w:tr w:rsidR="004E3F32" w:rsidRPr="00A15E53" w:rsidTr="00DA0DCA">
        <w:tc>
          <w:tcPr>
            <w:tcW w:w="372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Учебный год</w:t>
            </w:r>
          </w:p>
        </w:tc>
        <w:tc>
          <w:tcPr>
            <w:tcW w:w="5919"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2017-18</w:t>
            </w:r>
          </w:p>
        </w:tc>
      </w:tr>
    </w:tbl>
    <w:p w:rsidR="004E3F32" w:rsidRPr="00A15E53" w:rsidRDefault="00324B0F" w:rsidP="00723979">
      <w:pPr>
        <w:spacing w:after="0" w:line="240" w:lineRule="auto"/>
        <w:rPr>
          <w:rFonts w:ascii="Times New Roman" w:hAnsi="Times New Roman"/>
          <w:highlight w:val="yellow"/>
        </w:rPr>
      </w:pPr>
      <w:r w:rsidRPr="00324B0F">
        <w:rPr>
          <w:rFonts w:ascii="Times New Roman" w:hAnsi="Times New Roman"/>
          <w:noProof/>
          <w:highlight w:val="yellow"/>
        </w:rPr>
        <w:pict>
          <v:line id="Прямая соединительная линия 6" o:spid="_x0000_s1027" style="position:absolute;z-index:251657216;visibility:visible;mso-position-horizontal-relative:text;mso-position-vertical-relative:text" from="42.35pt,12.65pt" to="470.45pt,12.65pt" o:allowincell="f" strokeweight="2.5pt">
            <v:stroke linestyle="thinThin"/>
          </v:line>
        </w:pict>
      </w:r>
    </w:p>
    <w:p w:rsidR="004E3F32" w:rsidRPr="00A15E53" w:rsidRDefault="004E3F32" w:rsidP="00723979">
      <w:pPr>
        <w:spacing w:after="0" w:line="240" w:lineRule="auto"/>
        <w:rPr>
          <w:rFonts w:ascii="Times New Roman" w:hAnsi="Times New Roman"/>
          <w:i/>
          <w:highlight w:val="yellow"/>
        </w:rPr>
      </w:pPr>
    </w:p>
    <w:tbl>
      <w:tblPr>
        <w:tblW w:w="9579" w:type="dxa"/>
        <w:tblLook w:val="01E0"/>
      </w:tblPr>
      <w:tblGrid>
        <w:gridCol w:w="3477"/>
        <w:gridCol w:w="2211"/>
        <w:gridCol w:w="2340"/>
        <w:gridCol w:w="1551"/>
      </w:tblGrid>
      <w:tr w:rsidR="004E3F32" w:rsidRPr="00A15E53" w:rsidTr="00DA0DCA">
        <w:tc>
          <w:tcPr>
            <w:tcW w:w="9579" w:type="dxa"/>
            <w:gridSpan w:val="4"/>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Ответственный исполнитель</w:t>
            </w:r>
          </w:p>
        </w:tc>
      </w:tr>
      <w:tr w:rsidR="00DA0DCA" w:rsidRPr="00A15E53" w:rsidTr="00DA0DCA">
        <w:tc>
          <w:tcPr>
            <w:tcW w:w="3477" w:type="dxa"/>
            <w:shd w:val="clear" w:color="auto" w:fill="auto"/>
          </w:tcPr>
          <w:p w:rsidR="004E3F32" w:rsidRPr="00A15E53" w:rsidRDefault="004E3F32" w:rsidP="00DA0DCA">
            <w:pPr>
              <w:spacing w:after="0" w:line="240" w:lineRule="auto"/>
              <w:rPr>
                <w:rFonts w:ascii="Times New Roman" w:hAnsi="Times New Roman"/>
                <w:highlight w:val="yellow"/>
              </w:rPr>
            </w:pPr>
            <w:r w:rsidRPr="00A15E53">
              <w:rPr>
                <w:rFonts w:ascii="Times New Roman" w:hAnsi="Times New Roman"/>
                <w:highlight w:val="yellow"/>
              </w:rPr>
              <w:t xml:space="preserve">Зав. каф. педагогики </w:t>
            </w:r>
          </w:p>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и педагогической психологии</w:t>
            </w:r>
          </w:p>
        </w:tc>
        <w:tc>
          <w:tcPr>
            <w:tcW w:w="221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tc>
        <w:tc>
          <w:tcPr>
            <w:tcW w:w="2340"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И.Ф. Бережная</w:t>
            </w:r>
          </w:p>
        </w:tc>
        <w:tc>
          <w:tcPr>
            <w:tcW w:w="155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__.__ 20__</w:t>
            </w:r>
          </w:p>
        </w:tc>
      </w:tr>
      <w:tr w:rsidR="004E3F32" w:rsidRPr="00A15E53" w:rsidTr="00DA0DCA">
        <w:tc>
          <w:tcPr>
            <w:tcW w:w="9579" w:type="dxa"/>
            <w:gridSpan w:val="4"/>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Исполнители</w:t>
            </w:r>
          </w:p>
        </w:tc>
      </w:tr>
      <w:tr w:rsidR="00DA0DCA" w:rsidRPr="00A15E53" w:rsidTr="00DA0DCA">
        <w:tc>
          <w:tcPr>
            <w:tcW w:w="3477" w:type="dxa"/>
            <w:shd w:val="clear" w:color="auto" w:fill="auto"/>
          </w:tcPr>
          <w:p w:rsidR="004E3F32" w:rsidRPr="00A15E53" w:rsidRDefault="004E3F32" w:rsidP="00DA0DCA">
            <w:pPr>
              <w:spacing w:after="0" w:line="240" w:lineRule="auto"/>
              <w:rPr>
                <w:rFonts w:ascii="Times New Roman" w:hAnsi="Times New Roman"/>
                <w:highlight w:val="yellow"/>
              </w:rPr>
            </w:pPr>
            <w:r w:rsidRPr="00A15E53">
              <w:rPr>
                <w:rFonts w:ascii="Times New Roman" w:hAnsi="Times New Roman"/>
                <w:highlight w:val="yellow"/>
              </w:rPr>
              <w:t xml:space="preserve">. каф. педагогики </w:t>
            </w:r>
          </w:p>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и педагогической психологии</w:t>
            </w:r>
          </w:p>
        </w:tc>
        <w:tc>
          <w:tcPr>
            <w:tcW w:w="221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tc>
        <w:tc>
          <w:tcPr>
            <w:tcW w:w="2340"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tc>
        <w:tc>
          <w:tcPr>
            <w:tcW w:w="155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__.__ 20__</w:t>
            </w:r>
          </w:p>
        </w:tc>
      </w:tr>
      <w:tr w:rsidR="00DA0DCA" w:rsidRPr="00A15E53" w:rsidTr="00DA0DCA">
        <w:tc>
          <w:tcPr>
            <w:tcW w:w="3477" w:type="dxa"/>
            <w:shd w:val="clear" w:color="auto" w:fill="auto"/>
          </w:tcPr>
          <w:p w:rsidR="004E3F32" w:rsidRPr="00A15E53" w:rsidRDefault="004E3F32" w:rsidP="00DA0DCA">
            <w:pPr>
              <w:spacing w:after="0" w:line="240" w:lineRule="auto"/>
              <w:rPr>
                <w:rFonts w:ascii="Times New Roman" w:hAnsi="Times New Roman"/>
                <w:caps/>
                <w:highlight w:val="yellow"/>
              </w:rPr>
            </w:pPr>
          </w:p>
          <w:p w:rsidR="004E3F32" w:rsidRPr="00A15E53" w:rsidRDefault="004E3F32" w:rsidP="00DA0DCA">
            <w:pPr>
              <w:spacing w:after="0" w:line="240" w:lineRule="auto"/>
              <w:rPr>
                <w:rFonts w:ascii="Times New Roman" w:hAnsi="Times New Roman"/>
                <w:caps/>
                <w:highlight w:val="yellow"/>
              </w:rPr>
            </w:pPr>
            <w:r w:rsidRPr="00A15E53">
              <w:rPr>
                <w:rFonts w:ascii="Times New Roman" w:hAnsi="Times New Roman"/>
                <w:caps/>
                <w:highlight w:val="yellow"/>
              </w:rPr>
              <w:t>согласовано</w:t>
            </w: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p>
        </w:tc>
        <w:tc>
          <w:tcPr>
            <w:tcW w:w="221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p>
        </w:tc>
        <w:tc>
          <w:tcPr>
            <w:tcW w:w="2340"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p>
        </w:tc>
        <w:tc>
          <w:tcPr>
            <w:tcW w:w="155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p>
        </w:tc>
      </w:tr>
      <w:tr w:rsidR="00DA0DCA" w:rsidRPr="00A15E53" w:rsidTr="00DA0DCA">
        <w:tc>
          <w:tcPr>
            <w:tcW w:w="3477" w:type="dxa"/>
            <w:shd w:val="clear" w:color="auto" w:fill="auto"/>
          </w:tcPr>
          <w:p w:rsidR="004E3F32" w:rsidRPr="00A15E53" w:rsidRDefault="004E3F32" w:rsidP="00DA0DCA">
            <w:pPr>
              <w:spacing w:after="0" w:line="240" w:lineRule="auto"/>
              <w:rPr>
                <w:rFonts w:ascii="Times New Roman" w:hAnsi="Times New Roman"/>
                <w:highlight w:val="yellow"/>
              </w:rPr>
            </w:pPr>
            <w:r w:rsidRPr="00A15E53">
              <w:rPr>
                <w:rFonts w:ascii="Times New Roman" w:hAnsi="Times New Roman"/>
                <w:highlight w:val="yellow"/>
              </w:rPr>
              <w:t xml:space="preserve">Куратор ООП </w:t>
            </w:r>
          </w:p>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по направлению/специальности</w:t>
            </w:r>
          </w:p>
        </w:tc>
        <w:tc>
          <w:tcPr>
            <w:tcW w:w="221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tc>
        <w:tc>
          <w:tcPr>
            <w:tcW w:w="2340"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tc>
        <w:tc>
          <w:tcPr>
            <w:tcW w:w="155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__.__ 20__</w:t>
            </w:r>
          </w:p>
        </w:tc>
      </w:tr>
      <w:tr w:rsidR="00DA0DCA" w:rsidRPr="00A15E53" w:rsidTr="00DA0DCA">
        <w:tc>
          <w:tcPr>
            <w:tcW w:w="3477"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Начальник отдела обслуживания ЗНБ</w:t>
            </w:r>
          </w:p>
        </w:tc>
        <w:tc>
          <w:tcPr>
            <w:tcW w:w="221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p>
        </w:tc>
        <w:tc>
          <w:tcPr>
            <w:tcW w:w="2340"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r w:rsidRPr="00A15E53">
              <w:rPr>
                <w:rFonts w:ascii="Times New Roman" w:hAnsi="Times New Roman"/>
                <w:highlight w:val="yellow"/>
              </w:rPr>
              <w:t>Л.В. Васильченко</w:t>
            </w:r>
          </w:p>
        </w:tc>
        <w:tc>
          <w:tcPr>
            <w:tcW w:w="1551" w:type="dxa"/>
            <w:shd w:val="clear" w:color="auto" w:fill="auto"/>
          </w:tcPr>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rPr>
            </w:pPr>
          </w:p>
          <w:p w:rsidR="004E3F32" w:rsidRPr="00A15E53" w:rsidRDefault="004E3F32" w:rsidP="00DA0DCA">
            <w:pPr>
              <w:autoSpaceDE w:val="0"/>
              <w:autoSpaceDN w:val="0"/>
              <w:adjustRightInd w:val="0"/>
              <w:spacing w:after="0" w:line="240" w:lineRule="auto"/>
              <w:rPr>
                <w:rFonts w:ascii="Times New Roman" w:hAnsi="Times New Roman"/>
                <w:highlight w:val="yellow"/>
                <w:lang w:val="en-US"/>
              </w:rPr>
            </w:pPr>
            <w:r w:rsidRPr="00A15E53">
              <w:rPr>
                <w:rFonts w:ascii="Times New Roman" w:hAnsi="Times New Roman"/>
                <w:highlight w:val="yellow"/>
              </w:rPr>
              <w:t>__.__ 20__</w:t>
            </w:r>
          </w:p>
        </w:tc>
      </w:tr>
    </w:tbl>
    <w:p w:rsidR="004E3F32" w:rsidRPr="00A15E53" w:rsidRDefault="004E3F32" w:rsidP="00723979">
      <w:pPr>
        <w:spacing w:after="0" w:line="240" w:lineRule="auto"/>
        <w:rPr>
          <w:rFonts w:ascii="Times New Roman" w:hAnsi="Times New Roman"/>
          <w:i/>
          <w:highlight w:val="yellow"/>
        </w:rPr>
      </w:pPr>
    </w:p>
    <w:p w:rsidR="004E3F32" w:rsidRPr="00A15E53" w:rsidRDefault="004E3F32" w:rsidP="00723979">
      <w:pPr>
        <w:spacing w:after="0" w:line="240" w:lineRule="auto"/>
        <w:rPr>
          <w:rFonts w:ascii="Times New Roman" w:hAnsi="Times New Roman"/>
          <w:i/>
          <w:highlight w:val="yellow"/>
        </w:rPr>
      </w:pPr>
    </w:p>
    <w:p w:rsidR="004E3F32" w:rsidRPr="00A15E53" w:rsidRDefault="00324B0F" w:rsidP="00723979">
      <w:pPr>
        <w:spacing w:after="0" w:line="240" w:lineRule="auto"/>
        <w:rPr>
          <w:rFonts w:ascii="Times New Roman" w:hAnsi="Times New Roman"/>
        </w:rPr>
      </w:pPr>
      <w:r w:rsidRPr="00324B0F">
        <w:rPr>
          <w:rFonts w:ascii="Times New Roman" w:hAnsi="Times New Roman"/>
          <w:noProof/>
          <w:highlight w:val="yellow"/>
        </w:rPr>
        <w:pict>
          <v:line id="Прямая соединительная линия 5" o:spid="_x0000_s1028" style="position:absolute;z-index:251658240;visibility:visible" from="43.25pt,5.1pt" to="471.35pt,5.1pt" o:allowincell="f" strokeweight="2.5pt">
            <v:stroke linestyle="thinThin"/>
          </v:line>
        </w:pict>
      </w:r>
    </w:p>
    <w:p w:rsidR="004E3F32" w:rsidRPr="00A15E53" w:rsidRDefault="004E3F32" w:rsidP="00723979">
      <w:pPr>
        <w:tabs>
          <w:tab w:val="left" w:pos="-142"/>
        </w:tabs>
        <w:spacing w:after="0" w:line="240" w:lineRule="auto"/>
        <w:jc w:val="both"/>
        <w:rPr>
          <w:rFonts w:ascii="Times New Roman" w:hAnsi="Times New Roman"/>
        </w:rPr>
      </w:pPr>
    </w:p>
    <w:p w:rsidR="004E3F32" w:rsidRPr="00A15E53" w:rsidRDefault="004E3F32" w:rsidP="00723979">
      <w:pPr>
        <w:tabs>
          <w:tab w:val="left" w:pos="-142"/>
        </w:tabs>
        <w:spacing w:after="0" w:line="240" w:lineRule="auto"/>
        <w:jc w:val="both"/>
        <w:rPr>
          <w:rFonts w:ascii="Times New Roman" w:hAnsi="Times New Roman"/>
        </w:rPr>
      </w:pPr>
      <w:r w:rsidRPr="00A15E53">
        <w:rPr>
          <w:rFonts w:ascii="Times New Roman" w:hAnsi="Times New Roman"/>
          <w:highlight w:val="yellow"/>
        </w:rPr>
        <w:t>Программа рекомендована НМС факультета философии и психологии от 28.06.2017, протокол № 1400-06</w:t>
      </w:r>
    </w:p>
    <w:p w:rsidR="004E3F32" w:rsidRPr="00A15E53" w:rsidRDefault="004E3F32" w:rsidP="00723979">
      <w:pPr>
        <w:spacing w:after="0" w:line="240" w:lineRule="auto"/>
        <w:jc w:val="both"/>
        <w:rPr>
          <w:rFonts w:ascii="Times New Roman" w:hAnsi="Times New Roman"/>
        </w:rPr>
      </w:pPr>
    </w:p>
    <w:p w:rsidR="004E3F32" w:rsidRPr="00A15E53" w:rsidRDefault="004E3F32" w:rsidP="00723979">
      <w:pPr>
        <w:spacing w:after="0" w:line="240" w:lineRule="auto"/>
        <w:jc w:val="both"/>
        <w:rPr>
          <w:rFonts w:ascii="Times New Roman" w:hAnsi="Times New Roman"/>
        </w:rPr>
      </w:pPr>
    </w:p>
    <w:p w:rsidR="004E3F32" w:rsidRPr="00A15E53" w:rsidRDefault="004E3F32" w:rsidP="00723979">
      <w:pPr>
        <w:autoSpaceDE w:val="0"/>
        <w:autoSpaceDN w:val="0"/>
        <w:adjustRightInd w:val="0"/>
        <w:spacing w:after="0" w:line="240" w:lineRule="auto"/>
        <w:rPr>
          <w:rFonts w:ascii="Times New Roman" w:hAnsi="Times New Roman"/>
        </w:rPr>
      </w:pPr>
    </w:p>
    <w:p w:rsidR="004E3F32" w:rsidRPr="00A15E53" w:rsidRDefault="004E3F32" w:rsidP="00723979">
      <w:pPr>
        <w:autoSpaceDE w:val="0"/>
        <w:autoSpaceDN w:val="0"/>
        <w:adjustRightInd w:val="0"/>
        <w:spacing w:after="0" w:line="240" w:lineRule="auto"/>
        <w:rPr>
          <w:rFonts w:ascii="Times New Roman" w:hAnsi="Times New Roman"/>
        </w:rPr>
      </w:pPr>
    </w:p>
    <w:p w:rsidR="004E3F32" w:rsidRPr="00A15E53" w:rsidRDefault="004E3F32" w:rsidP="00723979">
      <w:pPr>
        <w:spacing w:after="0" w:line="240" w:lineRule="auto"/>
        <w:rPr>
          <w:rFonts w:ascii="Times New Roman" w:hAnsi="Times New Roman"/>
        </w:rPr>
      </w:pPr>
    </w:p>
    <w:p w:rsidR="004E3F32" w:rsidRPr="00A15E53" w:rsidRDefault="004E3F32" w:rsidP="00723979">
      <w:pPr>
        <w:tabs>
          <w:tab w:val="left" w:pos="851"/>
          <w:tab w:val="left" w:pos="993"/>
        </w:tabs>
        <w:spacing w:after="0" w:line="240" w:lineRule="auto"/>
        <w:jc w:val="both"/>
        <w:rPr>
          <w:rFonts w:ascii="Times New Roman" w:hAnsi="Times New Roman"/>
          <w:lang w:eastAsia="en-US"/>
        </w:rPr>
      </w:pPr>
    </w:p>
    <w:p w:rsidR="004E3F32" w:rsidRPr="00A15E53" w:rsidRDefault="004E3F32" w:rsidP="00723979">
      <w:pPr>
        <w:tabs>
          <w:tab w:val="left" w:pos="851"/>
          <w:tab w:val="left" w:pos="993"/>
        </w:tabs>
        <w:spacing w:after="0" w:line="240" w:lineRule="auto"/>
        <w:jc w:val="both"/>
        <w:rPr>
          <w:rFonts w:ascii="Times New Roman" w:hAnsi="Times New Roman"/>
          <w:lang w:eastAsia="en-US"/>
        </w:rPr>
      </w:pPr>
    </w:p>
    <w:p w:rsidR="004E3F32" w:rsidRPr="00A15E53" w:rsidRDefault="004E3F32" w:rsidP="00723979">
      <w:pPr>
        <w:tabs>
          <w:tab w:val="left" w:pos="851"/>
          <w:tab w:val="left" w:pos="993"/>
        </w:tabs>
        <w:spacing w:after="0" w:line="240" w:lineRule="auto"/>
        <w:jc w:val="both"/>
        <w:rPr>
          <w:rFonts w:ascii="Times New Roman" w:hAnsi="Times New Roman"/>
          <w:lang w:eastAsia="en-US"/>
        </w:rPr>
      </w:pPr>
    </w:p>
    <w:p w:rsidR="004E3F32" w:rsidRPr="00A15E53" w:rsidRDefault="004E3F32" w:rsidP="00723979">
      <w:pPr>
        <w:tabs>
          <w:tab w:val="left" w:pos="851"/>
          <w:tab w:val="left" w:pos="993"/>
        </w:tabs>
        <w:spacing w:after="0" w:line="240" w:lineRule="auto"/>
        <w:jc w:val="both"/>
        <w:rPr>
          <w:rFonts w:ascii="Times New Roman" w:hAnsi="Times New Roman"/>
        </w:rPr>
      </w:pPr>
    </w:p>
    <w:sectPr w:rsidR="004E3F32" w:rsidRPr="00A15E53" w:rsidSect="009E494F">
      <w:footerReference w:type="even" r:id="rId13"/>
      <w:footerReference w:type="default" r:id="rId14"/>
      <w:headerReference w:type="first" r:id="rId15"/>
      <w:footnotePr>
        <w:numFmt w:val="chicago"/>
      </w:footnotePr>
      <w:pgSz w:w="11906" w:h="16838" w:code="9"/>
      <w:pgMar w:top="993" w:right="567" w:bottom="993"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53A" w:rsidRDefault="00EE653A">
      <w:pPr>
        <w:spacing w:after="0" w:line="240" w:lineRule="auto"/>
      </w:pPr>
      <w:r>
        <w:separator/>
      </w:r>
    </w:p>
  </w:endnote>
  <w:endnote w:type="continuationSeparator" w:id="1">
    <w:p w:rsidR="00EE653A" w:rsidRDefault="00EE6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53" w:rsidRDefault="00324B0F" w:rsidP="009E494F">
    <w:pPr>
      <w:pStyle w:val="af"/>
      <w:framePr w:wrap="around" w:vAnchor="text" w:hAnchor="margin" w:xAlign="right" w:y="1"/>
      <w:rPr>
        <w:rStyle w:val="a5"/>
      </w:rPr>
    </w:pPr>
    <w:r>
      <w:rPr>
        <w:rStyle w:val="a5"/>
      </w:rPr>
      <w:fldChar w:fldCharType="begin"/>
    </w:r>
    <w:r w:rsidR="00A15E53">
      <w:rPr>
        <w:rStyle w:val="a5"/>
      </w:rPr>
      <w:instrText xml:space="preserve">PAGE  </w:instrText>
    </w:r>
    <w:r>
      <w:rPr>
        <w:rStyle w:val="a5"/>
      </w:rPr>
      <w:fldChar w:fldCharType="separate"/>
    </w:r>
    <w:r w:rsidR="00A15E53">
      <w:rPr>
        <w:rStyle w:val="a5"/>
        <w:noProof/>
      </w:rPr>
      <w:t>5</w:t>
    </w:r>
    <w:r>
      <w:rPr>
        <w:rStyle w:val="a5"/>
      </w:rPr>
      <w:fldChar w:fldCharType="end"/>
    </w:r>
  </w:p>
  <w:p w:rsidR="00A15E53" w:rsidRDefault="00A15E53" w:rsidP="009E494F">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53" w:rsidRDefault="00A15E53" w:rsidP="009E494F">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53A" w:rsidRDefault="00EE653A">
      <w:pPr>
        <w:spacing w:after="0" w:line="240" w:lineRule="auto"/>
      </w:pPr>
      <w:r>
        <w:separator/>
      </w:r>
    </w:p>
  </w:footnote>
  <w:footnote w:type="continuationSeparator" w:id="1">
    <w:p w:rsidR="00EE653A" w:rsidRDefault="00EE6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53" w:rsidRPr="002A3E59" w:rsidRDefault="00324B0F" w:rsidP="009E494F">
    <w:pPr>
      <w:pStyle w:val="a3"/>
      <w:tabs>
        <w:tab w:val="clear" w:pos="9355"/>
        <w:tab w:val="right" w:pos="10346"/>
      </w:tabs>
      <w:jc w:val="center"/>
      <w:rPr>
        <w:rFonts w:ascii="Arial" w:hAnsi="Arial" w:cs="Arial"/>
        <w:b/>
        <w:sz w:val="24"/>
        <w:szCs w:val="24"/>
      </w:rPr>
    </w:pPr>
    <w:hyperlink r:id="rId1" w:history="1">
      <w:r w:rsidR="00A15E53" w:rsidRPr="00F35A72">
        <w:rPr>
          <w:rStyle w:val="a8"/>
          <w:rFonts w:ascii="Arial" w:hAnsi="Arial" w:cs="Arial"/>
          <w:b/>
          <w:sz w:val="24"/>
          <w:szCs w:val="24"/>
          <w:lang w:val="en-US"/>
        </w:rPr>
        <w:t>www</w:t>
      </w:r>
      <w:r w:rsidR="00A15E53" w:rsidRPr="002A3E59">
        <w:rPr>
          <w:rStyle w:val="a8"/>
          <w:rFonts w:ascii="Arial" w:hAnsi="Arial" w:cs="Arial"/>
          <w:b/>
          <w:sz w:val="24"/>
          <w:szCs w:val="24"/>
        </w:rPr>
        <w:t>.</w:t>
      </w:r>
      <w:r w:rsidR="00A15E53" w:rsidRPr="00F35A72">
        <w:rPr>
          <w:rStyle w:val="a8"/>
          <w:rFonts w:ascii="Arial" w:hAnsi="Arial" w:cs="Arial"/>
          <w:b/>
          <w:sz w:val="24"/>
          <w:szCs w:val="24"/>
          <w:lang w:val="en-US"/>
        </w:rPr>
        <w:t>vsu</w:t>
      </w:r>
      <w:r w:rsidR="00A15E53" w:rsidRPr="002A3E59">
        <w:rPr>
          <w:rStyle w:val="a8"/>
          <w:rFonts w:ascii="Arial" w:hAnsi="Arial" w:cs="Arial"/>
          <w:b/>
          <w:sz w:val="24"/>
          <w:szCs w:val="24"/>
        </w:rPr>
        <w:t>.</w:t>
      </w:r>
      <w:r w:rsidR="00A15E53" w:rsidRPr="00F35A72">
        <w:rPr>
          <w:rStyle w:val="a8"/>
          <w:rFonts w:ascii="Arial" w:hAnsi="Arial" w:cs="Arial"/>
          <w:b/>
          <w:sz w:val="24"/>
          <w:szCs w:val="24"/>
          <w:lang w:val="en-US"/>
        </w:rPr>
        <w:t>ru</w:t>
      </w:r>
    </w:hyperlink>
    <w:r w:rsidR="00A15E53">
      <w:rPr>
        <w:rFonts w:ascii="Arial" w:hAnsi="Arial" w:cs="Arial"/>
        <w:b/>
        <w:sz w:val="24"/>
        <w:szCs w:val="24"/>
      </w:rPr>
      <w:tab/>
    </w:r>
    <w:r w:rsidR="00A15E53">
      <w:rPr>
        <w:rFonts w:ascii="Arial" w:hAnsi="Arial" w:cs="Arial"/>
        <w:b/>
        <w:sz w:val="24"/>
        <w:szCs w:val="24"/>
      </w:rPr>
      <w:tab/>
      <w:t>П ВГУ 2.1.02 – 2017</w:t>
    </w:r>
  </w:p>
  <w:p w:rsidR="00A15E53" w:rsidRDefault="00A15E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A6408"/>
    <w:multiLevelType w:val="hybridMultilevel"/>
    <w:tmpl w:val="B0620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D40C6F"/>
    <w:multiLevelType w:val="multilevel"/>
    <w:tmpl w:val="48DC9014"/>
    <w:lvl w:ilvl="0">
      <w:start w:val="19"/>
      <w:numFmt w:val="decimal"/>
      <w:lvlText w:val="%1"/>
      <w:lvlJc w:val="left"/>
      <w:pPr>
        <w:ind w:left="420" w:hanging="420"/>
      </w:pPr>
      <w:rPr>
        <w:rFonts w:cs="Times New Roman" w:hint="default"/>
      </w:rPr>
    </w:lvl>
    <w:lvl w:ilvl="1">
      <w:start w:val="3"/>
      <w:numFmt w:val="decimal"/>
      <w:lvlText w:val="%1.%2"/>
      <w:lvlJc w:val="left"/>
      <w:pPr>
        <w:ind w:left="922" w:hanging="420"/>
      </w:pPr>
      <w:rPr>
        <w:rFonts w:cs="Times New Roman" w:hint="default"/>
      </w:rPr>
    </w:lvl>
    <w:lvl w:ilvl="2">
      <w:start w:val="1"/>
      <w:numFmt w:val="decimalZero"/>
      <w:lvlText w:val="%1.%2.%3"/>
      <w:lvlJc w:val="left"/>
      <w:pPr>
        <w:ind w:left="1724" w:hanging="720"/>
      </w:pPr>
      <w:rPr>
        <w:rFonts w:cs="Times New Roman" w:hint="default"/>
      </w:rPr>
    </w:lvl>
    <w:lvl w:ilvl="3">
      <w:start w:val="1"/>
      <w:numFmt w:val="decimal"/>
      <w:lvlText w:val="%1.%2.%3.%4"/>
      <w:lvlJc w:val="left"/>
      <w:pPr>
        <w:ind w:left="2226" w:hanging="72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590" w:hanging="108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4954" w:hanging="1440"/>
      </w:pPr>
      <w:rPr>
        <w:rFonts w:cs="Times New Roman" w:hint="default"/>
      </w:rPr>
    </w:lvl>
    <w:lvl w:ilvl="8">
      <w:start w:val="1"/>
      <w:numFmt w:val="decimal"/>
      <w:lvlText w:val="%1.%2.%3.%4.%5.%6.%7.%8.%9"/>
      <w:lvlJc w:val="left"/>
      <w:pPr>
        <w:ind w:left="5816" w:hanging="1800"/>
      </w:pPr>
      <w:rPr>
        <w:rFonts w:cs="Times New Roman" w:hint="default"/>
      </w:rPr>
    </w:lvl>
  </w:abstractNum>
  <w:abstractNum w:abstractNumId="2">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0D060D"/>
    <w:multiLevelType w:val="hybridMultilevel"/>
    <w:tmpl w:val="9EE079BE"/>
    <w:lvl w:ilvl="0" w:tplc="5AF49DD0">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302B91"/>
    <w:multiLevelType w:val="multilevel"/>
    <w:tmpl w:val="45CAE476"/>
    <w:lvl w:ilvl="0">
      <w:start w:val="19"/>
      <w:numFmt w:val="decimal"/>
      <w:lvlText w:val="%1."/>
      <w:lvlJc w:val="left"/>
      <w:pPr>
        <w:ind w:left="480" w:hanging="480"/>
      </w:pPr>
      <w:rPr>
        <w:rFonts w:cs="Times New Roman" w:hint="default"/>
      </w:rPr>
    </w:lvl>
    <w:lvl w:ilvl="1">
      <w:start w:val="1"/>
      <w:numFmt w:val="decimal"/>
      <w:lvlText w:val="%1.%2."/>
      <w:lvlJc w:val="left"/>
      <w:pPr>
        <w:ind w:left="1222" w:hanging="720"/>
      </w:pPr>
      <w:rPr>
        <w:rFonts w:cs="Times New Roman" w:hint="default"/>
      </w:rPr>
    </w:lvl>
    <w:lvl w:ilvl="2">
      <w:start w:val="1"/>
      <w:numFmt w:val="decimal"/>
      <w:lvlText w:val="%1.%2.%3."/>
      <w:lvlJc w:val="left"/>
      <w:pPr>
        <w:ind w:left="1724"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088" w:hanging="108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452" w:hanging="1440"/>
      </w:pPr>
      <w:rPr>
        <w:rFonts w:cs="Times New Roman" w:hint="default"/>
      </w:rPr>
    </w:lvl>
    <w:lvl w:ilvl="7">
      <w:start w:val="1"/>
      <w:numFmt w:val="decimal"/>
      <w:lvlText w:val="%1.%2.%3.%4.%5.%6.%7.%8."/>
      <w:lvlJc w:val="left"/>
      <w:pPr>
        <w:ind w:left="5314" w:hanging="1800"/>
      </w:pPr>
      <w:rPr>
        <w:rFonts w:cs="Times New Roman" w:hint="default"/>
      </w:rPr>
    </w:lvl>
    <w:lvl w:ilvl="8">
      <w:start w:val="1"/>
      <w:numFmt w:val="decimal"/>
      <w:lvlText w:val="%1.%2.%3.%4.%5.%6.%7.%8.%9."/>
      <w:lvlJc w:val="left"/>
      <w:pPr>
        <w:ind w:left="5816" w:hanging="1800"/>
      </w:pPr>
      <w:rPr>
        <w:rFonts w:cs="Times New Roman" w:hint="default"/>
      </w:rPr>
    </w:lvl>
  </w:abstractNum>
  <w:abstractNum w:abstractNumId="6">
    <w:nsid w:val="55B30BE8"/>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50223B8"/>
    <w:multiLevelType w:val="multilevel"/>
    <w:tmpl w:val="1DAA50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94F"/>
    <w:rsid w:val="00030361"/>
    <w:rsid w:val="00033309"/>
    <w:rsid w:val="00034C00"/>
    <w:rsid w:val="000615DE"/>
    <w:rsid w:val="00071573"/>
    <w:rsid w:val="00106AC2"/>
    <w:rsid w:val="001A2550"/>
    <w:rsid w:val="001D17CA"/>
    <w:rsid w:val="00255832"/>
    <w:rsid w:val="002A3E59"/>
    <w:rsid w:val="002B10EE"/>
    <w:rsid w:val="002E1FFA"/>
    <w:rsid w:val="00301004"/>
    <w:rsid w:val="00315F70"/>
    <w:rsid w:val="0032212D"/>
    <w:rsid w:val="00324B0F"/>
    <w:rsid w:val="00377B48"/>
    <w:rsid w:val="004054D1"/>
    <w:rsid w:val="00446A25"/>
    <w:rsid w:val="004C0475"/>
    <w:rsid w:val="004E3F32"/>
    <w:rsid w:val="004E7D9D"/>
    <w:rsid w:val="005A44DE"/>
    <w:rsid w:val="005D0D52"/>
    <w:rsid w:val="006116AD"/>
    <w:rsid w:val="006650E5"/>
    <w:rsid w:val="006A1210"/>
    <w:rsid w:val="006A4EE7"/>
    <w:rsid w:val="00706875"/>
    <w:rsid w:val="00723979"/>
    <w:rsid w:val="00754C9D"/>
    <w:rsid w:val="00765056"/>
    <w:rsid w:val="00782F0C"/>
    <w:rsid w:val="007A1331"/>
    <w:rsid w:val="007A2CC4"/>
    <w:rsid w:val="007A3D26"/>
    <w:rsid w:val="008057A9"/>
    <w:rsid w:val="00825AFF"/>
    <w:rsid w:val="008908AD"/>
    <w:rsid w:val="008D09AF"/>
    <w:rsid w:val="0092394A"/>
    <w:rsid w:val="00946174"/>
    <w:rsid w:val="0095047C"/>
    <w:rsid w:val="009E494F"/>
    <w:rsid w:val="009E525A"/>
    <w:rsid w:val="009F4614"/>
    <w:rsid w:val="00A04EAB"/>
    <w:rsid w:val="00A15E53"/>
    <w:rsid w:val="00A85884"/>
    <w:rsid w:val="00A87BAE"/>
    <w:rsid w:val="00AC546F"/>
    <w:rsid w:val="00AD37E0"/>
    <w:rsid w:val="00B40889"/>
    <w:rsid w:val="00B56421"/>
    <w:rsid w:val="00BA02CD"/>
    <w:rsid w:val="00BA57DA"/>
    <w:rsid w:val="00CA557A"/>
    <w:rsid w:val="00CD4ECB"/>
    <w:rsid w:val="00DA0DCA"/>
    <w:rsid w:val="00EA717A"/>
    <w:rsid w:val="00EB4BB0"/>
    <w:rsid w:val="00EE653A"/>
    <w:rsid w:val="00F22913"/>
    <w:rsid w:val="00F25E77"/>
    <w:rsid w:val="00F35A72"/>
    <w:rsid w:val="00F4211C"/>
    <w:rsid w:val="00F60636"/>
    <w:rsid w:val="00F668B3"/>
    <w:rsid w:val="00F8294F"/>
    <w:rsid w:val="00FC66A3"/>
    <w:rsid w:val="00FF67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884"/>
    <w:pPr>
      <w:spacing w:after="200" w:line="276" w:lineRule="auto"/>
    </w:pPr>
    <w:rPr>
      <w:sz w:val="22"/>
      <w:szCs w:val="22"/>
    </w:rPr>
  </w:style>
  <w:style w:type="paragraph" w:styleId="4">
    <w:name w:val="heading 4"/>
    <w:basedOn w:val="a"/>
    <w:next w:val="a"/>
    <w:link w:val="40"/>
    <w:uiPriority w:val="99"/>
    <w:qFormat/>
    <w:rsid w:val="009E494F"/>
    <w:pPr>
      <w:keepNext/>
      <w:spacing w:before="240" w:after="60" w:line="240" w:lineRule="auto"/>
      <w:outlineLvl w:val="3"/>
    </w:pPr>
    <w:rPr>
      <w:b/>
      <w:bCs/>
      <w:sz w:val="28"/>
      <w:szCs w:val="28"/>
    </w:rPr>
  </w:style>
  <w:style w:type="paragraph" w:styleId="5">
    <w:name w:val="heading 5"/>
    <w:basedOn w:val="a"/>
    <w:next w:val="a"/>
    <w:link w:val="50"/>
    <w:uiPriority w:val="99"/>
    <w:qFormat/>
    <w:rsid w:val="009E494F"/>
    <w:pPr>
      <w:keepNext/>
      <w:spacing w:after="0" w:line="240" w:lineRule="auto"/>
      <w:outlineLvl w:val="4"/>
    </w:pPr>
    <w:rPr>
      <w:rFonts w:ascii="Times New Roman" w:hAnsi="Times New Roman"/>
      <w:sz w:val="28"/>
      <w:szCs w:val="20"/>
    </w:rPr>
  </w:style>
  <w:style w:type="paragraph" w:styleId="9">
    <w:name w:val="heading 9"/>
    <w:basedOn w:val="a"/>
    <w:next w:val="a"/>
    <w:link w:val="90"/>
    <w:uiPriority w:val="99"/>
    <w:qFormat/>
    <w:rsid w:val="009E494F"/>
    <w:pPr>
      <w:spacing w:before="240" w:after="60" w:line="240" w:lineRule="auto"/>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9E494F"/>
    <w:rPr>
      <w:rFonts w:ascii="Calibri" w:hAnsi="Calibri" w:cs="Times New Roman"/>
      <w:b/>
      <w:bCs/>
      <w:sz w:val="28"/>
      <w:szCs w:val="28"/>
    </w:rPr>
  </w:style>
  <w:style w:type="character" w:customStyle="1" w:styleId="50">
    <w:name w:val="Заголовок 5 Знак"/>
    <w:link w:val="5"/>
    <w:uiPriority w:val="99"/>
    <w:locked/>
    <w:rsid w:val="009E494F"/>
    <w:rPr>
      <w:rFonts w:ascii="Times New Roman" w:hAnsi="Times New Roman" w:cs="Times New Roman"/>
      <w:sz w:val="20"/>
      <w:szCs w:val="20"/>
    </w:rPr>
  </w:style>
  <w:style w:type="character" w:customStyle="1" w:styleId="90">
    <w:name w:val="Заголовок 9 Знак"/>
    <w:link w:val="9"/>
    <w:uiPriority w:val="99"/>
    <w:locked/>
    <w:rsid w:val="009E494F"/>
    <w:rPr>
      <w:rFonts w:ascii="Arial" w:hAnsi="Arial" w:cs="Times New Roman"/>
      <w:sz w:val="20"/>
      <w:szCs w:val="20"/>
    </w:rPr>
  </w:style>
  <w:style w:type="paragraph" w:styleId="2">
    <w:name w:val="Body Text Indent 2"/>
    <w:basedOn w:val="a"/>
    <w:link w:val="20"/>
    <w:uiPriority w:val="99"/>
    <w:rsid w:val="009E494F"/>
    <w:pPr>
      <w:spacing w:after="0" w:line="240" w:lineRule="auto"/>
      <w:ind w:firstLine="851"/>
    </w:pPr>
    <w:rPr>
      <w:rFonts w:ascii="Times New Roman" w:hAnsi="Times New Roman"/>
      <w:sz w:val="28"/>
      <w:szCs w:val="20"/>
    </w:rPr>
  </w:style>
  <w:style w:type="character" w:customStyle="1" w:styleId="20">
    <w:name w:val="Основной текст с отступом 2 Знак"/>
    <w:link w:val="2"/>
    <w:uiPriority w:val="99"/>
    <w:locked/>
    <w:rsid w:val="009E494F"/>
    <w:rPr>
      <w:rFonts w:ascii="Times New Roman" w:hAnsi="Times New Roman" w:cs="Times New Roman"/>
      <w:sz w:val="20"/>
      <w:szCs w:val="20"/>
    </w:rPr>
  </w:style>
  <w:style w:type="paragraph" w:styleId="a3">
    <w:name w:val="header"/>
    <w:basedOn w:val="a"/>
    <w:link w:val="a4"/>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4">
    <w:name w:val="Верхний колонтитул Знак"/>
    <w:link w:val="a3"/>
    <w:uiPriority w:val="99"/>
    <w:locked/>
    <w:rsid w:val="009E494F"/>
    <w:rPr>
      <w:rFonts w:ascii="Times New Roman" w:hAnsi="Times New Roman" w:cs="Times New Roman"/>
      <w:sz w:val="20"/>
      <w:szCs w:val="20"/>
    </w:rPr>
  </w:style>
  <w:style w:type="character" w:styleId="a5">
    <w:name w:val="page number"/>
    <w:uiPriority w:val="99"/>
    <w:rsid w:val="009E494F"/>
    <w:rPr>
      <w:rFonts w:cs="Times New Roman"/>
    </w:rPr>
  </w:style>
  <w:style w:type="paragraph" w:styleId="21">
    <w:name w:val="Body Text 2"/>
    <w:basedOn w:val="a"/>
    <w:link w:val="22"/>
    <w:uiPriority w:val="99"/>
    <w:rsid w:val="009E494F"/>
    <w:pPr>
      <w:spacing w:after="120" w:line="480" w:lineRule="auto"/>
    </w:pPr>
    <w:rPr>
      <w:rFonts w:ascii="Times New Roman" w:hAnsi="Times New Roman"/>
      <w:sz w:val="20"/>
      <w:szCs w:val="20"/>
    </w:rPr>
  </w:style>
  <w:style w:type="character" w:customStyle="1" w:styleId="22">
    <w:name w:val="Основной текст 2 Знак"/>
    <w:link w:val="21"/>
    <w:uiPriority w:val="99"/>
    <w:locked/>
    <w:rsid w:val="009E494F"/>
    <w:rPr>
      <w:rFonts w:ascii="Times New Roman" w:hAnsi="Times New Roman" w:cs="Times New Roman"/>
      <w:sz w:val="20"/>
      <w:szCs w:val="20"/>
    </w:rPr>
  </w:style>
  <w:style w:type="character" w:customStyle="1" w:styleId="a6">
    <w:name w:val="Текст Знак"/>
    <w:link w:val="a7"/>
    <w:uiPriority w:val="99"/>
    <w:locked/>
    <w:rsid w:val="009E494F"/>
    <w:rPr>
      <w:rFonts w:ascii="Courier New" w:hAnsi="Courier New"/>
      <w:sz w:val="20"/>
    </w:rPr>
  </w:style>
  <w:style w:type="paragraph" w:styleId="a7">
    <w:name w:val="Plain Text"/>
    <w:basedOn w:val="a"/>
    <w:link w:val="a6"/>
    <w:uiPriority w:val="99"/>
    <w:rsid w:val="009E494F"/>
    <w:pPr>
      <w:spacing w:after="0" w:line="240" w:lineRule="auto"/>
    </w:pPr>
    <w:rPr>
      <w:rFonts w:ascii="Courier New" w:hAnsi="Courier New"/>
      <w:sz w:val="20"/>
      <w:szCs w:val="20"/>
    </w:rPr>
  </w:style>
  <w:style w:type="character" w:customStyle="1" w:styleId="PlainTextChar1">
    <w:name w:val="Plain Text Char1"/>
    <w:uiPriority w:val="99"/>
    <w:semiHidden/>
    <w:rsid w:val="00EB6117"/>
    <w:rPr>
      <w:rFonts w:ascii="Courier New" w:hAnsi="Courier New" w:cs="Courier New"/>
      <w:sz w:val="20"/>
      <w:szCs w:val="20"/>
    </w:rPr>
  </w:style>
  <w:style w:type="character" w:customStyle="1" w:styleId="1">
    <w:name w:val="Текст Знак1"/>
    <w:uiPriority w:val="99"/>
    <w:semiHidden/>
    <w:rsid w:val="009E494F"/>
    <w:rPr>
      <w:rFonts w:ascii="Consolas" w:hAnsi="Consolas" w:cs="Consolas"/>
      <w:sz w:val="21"/>
      <w:szCs w:val="21"/>
    </w:rPr>
  </w:style>
  <w:style w:type="character" w:styleId="a8">
    <w:name w:val="Hyperlink"/>
    <w:uiPriority w:val="99"/>
    <w:rsid w:val="009E494F"/>
    <w:rPr>
      <w:rFonts w:cs="Times New Roman"/>
      <w:color w:val="0000FF"/>
      <w:u w:val="single"/>
    </w:rPr>
  </w:style>
  <w:style w:type="paragraph" w:styleId="a9">
    <w:name w:val="caption"/>
    <w:basedOn w:val="a"/>
    <w:next w:val="a"/>
    <w:uiPriority w:val="99"/>
    <w:qFormat/>
    <w:rsid w:val="009E494F"/>
    <w:pPr>
      <w:spacing w:before="120" w:after="0" w:line="360" w:lineRule="auto"/>
      <w:ind w:left="539"/>
    </w:pPr>
    <w:rPr>
      <w:rFonts w:ascii="Times New Roman" w:hAnsi="Times New Roman"/>
      <w:b/>
      <w:bCs/>
      <w:sz w:val="24"/>
      <w:szCs w:val="24"/>
    </w:rPr>
  </w:style>
  <w:style w:type="character" w:styleId="aa">
    <w:name w:val="Emphasis"/>
    <w:uiPriority w:val="99"/>
    <w:qFormat/>
    <w:rsid w:val="009E494F"/>
    <w:rPr>
      <w:rFonts w:cs="Times New Roman"/>
      <w:spacing w:val="48"/>
    </w:rPr>
  </w:style>
  <w:style w:type="character" w:customStyle="1" w:styleId="3">
    <w:name w:val="Основной текст 3 Знак"/>
    <w:link w:val="30"/>
    <w:uiPriority w:val="99"/>
    <w:locked/>
    <w:rsid w:val="009E494F"/>
    <w:rPr>
      <w:rFonts w:ascii="Times New Roman" w:hAnsi="Times New Roman"/>
      <w:sz w:val="16"/>
    </w:rPr>
  </w:style>
  <w:style w:type="paragraph" w:styleId="30">
    <w:name w:val="Body Text 3"/>
    <w:basedOn w:val="a"/>
    <w:link w:val="3"/>
    <w:uiPriority w:val="99"/>
    <w:rsid w:val="009E494F"/>
    <w:pPr>
      <w:spacing w:after="120" w:line="240" w:lineRule="auto"/>
    </w:pPr>
    <w:rPr>
      <w:rFonts w:ascii="Times New Roman" w:hAnsi="Times New Roman"/>
      <w:sz w:val="16"/>
      <w:szCs w:val="16"/>
    </w:rPr>
  </w:style>
  <w:style w:type="character" w:customStyle="1" w:styleId="BodyText3Char1">
    <w:name w:val="Body Text 3 Char1"/>
    <w:uiPriority w:val="99"/>
    <w:semiHidden/>
    <w:rsid w:val="00EB6117"/>
    <w:rPr>
      <w:sz w:val="16"/>
      <w:szCs w:val="16"/>
    </w:rPr>
  </w:style>
  <w:style w:type="character" w:customStyle="1" w:styleId="31">
    <w:name w:val="Основной текст 3 Знак1"/>
    <w:uiPriority w:val="99"/>
    <w:semiHidden/>
    <w:rsid w:val="009E494F"/>
    <w:rPr>
      <w:rFonts w:cs="Times New Roman"/>
      <w:sz w:val="16"/>
      <w:szCs w:val="16"/>
    </w:rPr>
  </w:style>
  <w:style w:type="paragraph" w:styleId="ab">
    <w:name w:val="Body Text Indent"/>
    <w:basedOn w:val="a"/>
    <w:link w:val="ac"/>
    <w:uiPriority w:val="99"/>
    <w:rsid w:val="009E494F"/>
    <w:pPr>
      <w:spacing w:after="120" w:line="240" w:lineRule="auto"/>
      <w:ind w:left="283"/>
    </w:pPr>
    <w:rPr>
      <w:rFonts w:ascii="Times New Roman" w:hAnsi="Times New Roman"/>
      <w:sz w:val="20"/>
      <w:szCs w:val="20"/>
    </w:rPr>
  </w:style>
  <w:style w:type="character" w:customStyle="1" w:styleId="ac">
    <w:name w:val="Основной текст с отступом Знак"/>
    <w:link w:val="ab"/>
    <w:uiPriority w:val="99"/>
    <w:locked/>
    <w:rsid w:val="009E494F"/>
    <w:rPr>
      <w:rFonts w:ascii="Times New Roman" w:hAnsi="Times New Roman" w:cs="Times New Roman"/>
      <w:sz w:val="20"/>
      <w:szCs w:val="20"/>
    </w:rPr>
  </w:style>
  <w:style w:type="character" w:customStyle="1" w:styleId="32">
    <w:name w:val="Основной текст с отступом 3 Знак"/>
    <w:link w:val="33"/>
    <w:uiPriority w:val="99"/>
    <w:locked/>
    <w:rsid w:val="009E494F"/>
    <w:rPr>
      <w:rFonts w:ascii="Times New Roman" w:hAnsi="Times New Roman"/>
      <w:sz w:val="16"/>
    </w:rPr>
  </w:style>
  <w:style w:type="paragraph" w:styleId="33">
    <w:name w:val="Body Text Indent 3"/>
    <w:basedOn w:val="a"/>
    <w:link w:val="32"/>
    <w:uiPriority w:val="99"/>
    <w:rsid w:val="009E494F"/>
    <w:pPr>
      <w:spacing w:after="120" w:line="240" w:lineRule="auto"/>
      <w:ind w:left="283"/>
    </w:pPr>
    <w:rPr>
      <w:rFonts w:ascii="Times New Roman" w:hAnsi="Times New Roman"/>
      <w:sz w:val="16"/>
      <w:szCs w:val="16"/>
    </w:rPr>
  </w:style>
  <w:style w:type="character" w:customStyle="1" w:styleId="BodyTextIndent3Char1">
    <w:name w:val="Body Text Indent 3 Char1"/>
    <w:uiPriority w:val="99"/>
    <w:semiHidden/>
    <w:rsid w:val="00EB6117"/>
    <w:rPr>
      <w:sz w:val="16"/>
      <w:szCs w:val="16"/>
    </w:rPr>
  </w:style>
  <w:style w:type="character" w:customStyle="1" w:styleId="310">
    <w:name w:val="Основной текст с отступом 3 Знак1"/>
    <w:uiPriority w:val="99"/>
    <w:semiHidden/>
    <w:rsid w:val="009E494F"/>
    <w:rPr>
      <w:rFonts w:cs="Times New Roman"/>
      <w:sz w:val="16"/>
      <w:szCs w:val="16"/>
    </w:rPr>
  </w:style>
  <w:style w:type="paragraph" w:styleId="ad">
    <w:name w:val="Title"/>
    <w:basedOn w:val="a"/>
    <w:link w:val="ae"/>
    <w:uiPriority w:val="99"/>
    <w:qFormat/>
    <w:rsid w:val="009E494F"/>
    <w:pPr>
      <w:spacing w:after="0" w:line="240" w:lineRule="auto"/>
      <w:jc w:val="center"/>
    </w:pPr>
    <w:rPr>
      <w:rFonts w:ascii="Times New Roman" w:hAnsi="Times New Roman"/>
      <w:sz w:val="28"/>
      <w:szCs w:val="20"/>
    </w:rPr>
  </w:style>
  <w:style w:type="character" w:customStyle="1" w:styleId="ae">
    <w:name w:val="Название Знак"/>
    <w:link w:val="ad"/>
    <w:uiPriority w:val="99"/>
    <w:locked/>
    <w:rsid w:val="009E494F"/>
    <w:rPr>
      <w:rFonts w:ascii="Times New Roman" w:hAnsi="Times New Roman" w:cs="Times New Roman"/>
      <w:sz w:val="20"/>
      <w:szCs w:val="20"/>
    </w:rPr>
  </w:style>
  <w:style w:type="paragraph" w:customStyle="1" w:styleId="10">
    <w:name w:val="Обычный1"/>
    <w:uiPriority w:val="99"/>
    <w:rsid w:val="009E494F"/>
    <w:rPr>
      <w:rFonts w:ascii="Times New Roman" w:hAnsi="Times New Roman"/>
    </w:rPr>
  </w:style>
  <w:style w:type="paragraph" w:styleId="af">
    <w:name w:val="footer"/>
    <w:basedOn w:val="a"/>
    <w:link w:val="af0"/>
    <w:uiPriority w:val="99"/>
    <w:rsid w:val="009E494F"/>
    <w:pPr>
      <w:tabs>
        <w:tab w:val="center" w:pos="4677"/>
        <w:tab w:val="right" w:pos="9355"/>
      </w:tabs>
      <w:spacing w:after="0" w:line="240" w:lineRule="auto"/>
    </w:pPr>
    <w:rPr>
      <w:rFonts w:ascii="Times New Roman" w:hAnsi="Times New Roman"/>
      <w:sz w:val="20"/>
      <w:szCs w:val="20"/>
    </w:rPr>
  </w:style>
  <w:style w:type="character" w:customStyle="1" w:styleId="af0">
    <w:name w:val="Нижний колонтитул Знак"/>
    <w:link w:val="af"/>
    <w:uiPriority w:val="99"/>
    <w:locked/>
    <w:rsid w:val="009E494F"/>
    <w:rPr>
      <w:rFonts w:ascii="Times New Roman" w:hAnsi="Times New Roman" w:cs="Times New Roman"/>
      <w:sz w:val="20"/>
      <w:szCs w:val="20"/>
    </w:rPr>
  </w:style>
  <w:style w:type="character" w:styleId="af1">
    <w:name w:val="Strong"/>
    <w:uiPriority w:val="99"/>
    <w:qFormat/>
    <w:rsid w:val="009E494F"/>
    <w:rPr>
      <w:rFonts w:cs="Times New Roman"/>
      <w:b/>
    </w:rPr>
  </w:style>
  <w:style w:type="paragraph" w:styleId="af2">
    <w:name w:val="No Spacing"/>
    <w:aliases w:val="Без интервала1,Вводимый текст,Без интервала11,Без интервала2"/>
    <w:uiPriority w:val="99"/>
    <w:qFormat/>
    <w:rsid w:val="009E494F"/>
    <w:rPr>
      <w:i/>
      <w:sz w:val="18"/>
      <w:szCs w:val="22"/>
      <w:lang w:eastAsia="en-US"/>
    </w:rPr>
  </w:style>
  <w:style w:type="character" w:styleId="af3">
    <w:name w:val="FollowedHyperlink"/>
    <w:uiPriority w:val="99"/>
    <w:rsid w:val="009E494F"/>
    <w:rPr>
      <w:rFonts w:cs="Times New Roman"/>
      <w:color w:val="800080"/>
      <w:u w:val="single"/>
    </w:rPr>
  </w:style>
  <w:style w:type="paragraph" w:customStyle="1" w:styleId="af4">
    <w:name w:val="Для таблиц"/>
    <w:basedOn w:val="a"/>
    <w:uiPriority w:val="99"/>
    <w:rsid w:val="009E494F"/>
    <w:pPr>
      <w:widowControl w:val="0"/>
      <w:suppressAutoHyphens/>
      <w:spacing w:after="0" w:line="240" w:lineRule="auto"/>
    </w:pPr>
    <w:rPr>
      <w:rFonts w:ascii="Times New Roman" w:hAnsi="Times New Roman"/>
      <w:kern w:val="1"/>
      <w:sz w:val="24"/>
      <w:szCs w:val="24"/>
      <w:lang w:eastAsia="ar-SA"/>
    </w:rPr>
  </w:style>
  <w:style w:type="character" w:customStyle="1" w:styleId="af5">
    <w:name w:val="Текст выноски Знак"/>
    <w:link w:val="af6"/>
    <w:uiPriority w:val="99"/>
    <w:locked/>
    <w:rsid w:val="009E494F"/>
    <w:rPr>
      <w:rFonts w:ascii="Segoe UI" w:hAnsi="Segoe UI"/>
      <w:sz w:val="18"/>
    </w:rPr>
  </w:style>
  <w:style w:type="paragraph" w:styleId="af6">
    <w:name w:val="Balloon Text"/>
    <w:basedOn w:val="a"/>
    <w:link w:val="af5"/>
    <w:uiPriority w:val="99"/>
    <w:rsid w:val="009E494F"/>
    <w:pPr>
      <w:spacing w:after="0" w:line="240" w:lineRule="auto"/>
    </w:pPr>
    <w:rPr>
      <w:rFonts w:ascii="Segoe UI" w:hAnsi="Segoe UI"/>
      <w:sz w:val="18"/>
      <w:szCs w:val="18"/>
    </w:rPr>
  </w:style>
  <w:style w:type="character" w:customStyle="1" w:styleId="BalloonTextChar1">
    <w:name w:val="Balloon Text Char1"/>
    <w:uiPriority w:val="99"/>
    <w:semiHidden/>
    <w:rsid w:val="00EB6117"/>
    <w:rPr>
      <w:rFonts w:ascii="Times New Roman" w:hAnsi="Times New Roman"/>
      <w:sz w:val="0"/>
      <w:szCs w:val="0"/>
    </w:rPr>
  </w:style>
  <w:style w:type="character" w:customStyle="1" w:styleId="11">
    <w:name w:val="Текст выноски Знак1"/>
    <w:uiPriority w:val="99"/>
    <w:semiHidden/>
    <w:rsid w:val="009E494F"/>
    <w:rPr>
      <w:rFonts w:ascii="Tahoma" w:hAnsi="Tahoma" w:cs="Tahoma"/>
      <w:sz w:val="16"/>
      <w:szCs w:val="16"/>
    </w:rPr>
  </w:style>
  <w:style w:type="paragraph" w:customStyle="1" w:styleId="ConsPlusNormal">
    <w:name w:val="ConsPlusNormal"/>
    <w:uiPriority w:val="99"/>
    <w:rsid w:val="009E494F"/>
    <w:pPr>
      <w:autoSpaceDE w:val="0"/>
      <w:autoSpaceDN w:val="0"/>
      <w:adjustRightInd w:val="0"/>
    </w:pPr>
    <w:rPr>
      <w:rFonts w:ascii="Arial" w:hAnsi="Arial" w:cs="Arial"/>
      <w:sz w:val="24"/>
      <w:szCs w:val="24"/>
    </w:rPr>
  </w:style>
  <w:style w:type="paragraph" w:styleId="af7">
    <w:name w:val="footnote text"/>
    <w:basedOn w:val="a"/>
    <w:link w:val="af8"/>
    <w:uiPriority w:val="99"/>
    <w:rsid w:val="009E494F"/>
    <w:pPr>
      <w:spacing w:after="0" w:line="240" w:lineRule="auto"/>
    </w:pPr>
    <w:rPr>
      <w:rFonts w:ascii="Times New Roman" w:hAnsi="Times New Roman"/>
      <w:sz w:val="20"/>
      <w:szCs w:val="20"/>
    </w:rPr>
  </w:style>
  <w:style w:type="character" w:customStyle="1" w:styleId="af8">
    <w:name w:val="Текст сноски Знак"/>
    <w:link w:val="af7"/>
    <w:uiPriority w:val="99"/>
    <w:locked/>
    <w:rsid w:val="009E494F"/>
    <w:rPr>
      <w:rFonts w:ascii="Times New Roman" w:hAnsi="Times New Roman" w:cs="Times New Roman"/>
      <w:sz w:val="20"/>
      <w:szCs w:val="20"/>
    </w:rPr>
  </w:style>
  <w:style w:type="character" w:styleId="af9">
    <w:name w:val="footnote reference"/>
    <w:uiPriority w:val="99"/>
    <w:rsid w:val="009E494F"/>
    <w:rPr>
      <w:rFonts w:cs="Times New Roman"/>
      <w:vertAlign w:val="superscript"/>
    </w:rPr>
  </w:style>
  <w:style w:type="paragraph" w:styleId="afa">
    <w:name w:val="Normal (Web)"/>
    <w:basedOn w:val="a"/>
    <w:uiPriority w:val="99"/>
    <w:rsid w:val="009E494F"/>
    <w:pPr>
      <w:spacing w:before="100" w:beforeAutospacing="1" w:after="100" w:afterAutospacing="1" w:line="240" w:lineRule="auto"/>
    </w:pPr>
    <w:rPr>
      <w:rFonts w:ascii="Times New Roman" w:hAnsi="Times New Roman"/>
      <w:sz w:val="24"/>
      <w:szCs w:val="24"/>
    </w:rPr>
  </w:style>
  <w:style w:type="character" w:customStyle="1" w:styleId="0pt">
    <w:name w:val="Основной текст + Интервал 0 pt"/>
    <w:uiPriority w:val="99"/>
    <w:rsid w:val="009E494F"/>
    <w:rPr>
      <w:spacing w:val="4"/>
      <w:sz w:val="21"/>
    </w:rPr>
  </w:style>
  <w:style w:type="paragraph" w:customStyle="1" w:styleId="Default">
    <w:name w:val="Default"/>
    <w:uiPriority w:val="99"/>
    <w:rsid w:val="009E494F"/>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E494F"/>
    <w:rPr>
      <w:rFonts w:cs="Times New Roman"/>
    </w:rPr>
  </w:style>
  <w:style w:type="paragraph" w:styleId="afb">
    <w:name w:val="List Paragraph"/>
    <w:basedOn w:val="a"/>
    <w:uiPriority w:val="99"/>
    <w:qFormat/>
    <w:rsid w:val="009E494F"/>
    <w:pPr>
      <w:spacing w:after="0" w:line="240" w:lineRule="auto"/>
      <w:ind w:left="720"/>
      <w:contextualSpacing/>
    </w:pPr>
    <w:rPr>
      <w:rFonts w:ascii="Times New Roman" w:hAnsi="Times New Roman"/>
      <w:sz w:val="24"/>
      <w:szCs w:val="24"/>
    </w:rPr>
  </w:style>
  <w:style w:type="character" w:customStyle="1" w:styleId="c0c10">
    <w:name w:val="c0 c10"/>
    <w:uiPriority w:val="99"/>
    <w:rsid w:val="009E494F"/>
    <w:rPr>
      <w:rFonts w:cs="Times New Roman"/>
    </w:rPr>
  </w:style>
  <w:style w:type="character" w:customStyle="1" w:styleId="c0c14">
    <w:name w:val="c0 c14"/>
    <w:uiPriority w:val="99"/>
    <w:rsid w:val="009E494F"/>
    <w:rPr>
      <w:rFonts w:cs="Times New Roman"/>
    </w:rPr>
  </w:style>
  <w:style w:type="character" w:customStyle="1" w:styleId="submenu-table">
    <w:name w:val="submenu-table"/>
    <w:uiPriority w:val="99"/>
    <w:rsid w:val="009E494F"/>
  </w:style>
  <w:style w:type="paragraph" w:styleId="afc">
    <w:name w:val="Body Text"/>
    <w:basedOn w:val="a"/>
    <w:link w:val="afd"/>
    <w:uiPriority w:val="99"/>
    <w:rsid w:val="009E494F"/>
    <w:pPr>
      <w:spacing w:after="120" w:line="240" w:lineRule="auto"/>
    </w:pPr>
    <w:rPr>
      <w:rFonts w:ascii="Times New Roman" w:hAnsi="Times New Roman"/>
      <w:sz w:val="20"/>
      <w:szCs w:val="20"/>
    </w:rPr>
  </w:style>
  <w:style w:type="character" w:customStyle="1" w:styleId="afd">
    <w:name w:val="Основной текст Знак"/>
    <w:link w:val="afc"/>
    <w:uiPriority w:val="99"/>
    <w:locked/>
    <w:rsid w:val="009E494F"/>
    <w:rPr>
      <w:rFonts w:ascii="Times New Roman" w:hAnsi="Times New Roman" w:cs="Times New Roman"/>
      <w:sz w:val="20"/>
      <w:szCs w:val="20"/>
    </w:rPr>
  </w:style>
  <w:style w:type="table" w:styleId="afe">
    <w:name w:val="Table Grid"/>
    <w:basedOn w:val="a1"/>
    <w:uiPriority w:val="99"/>
    <w:locked/>
    <w:rsid w:val="007239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2588023">
      <w:marLeft w:val="0"/>
      <w:marRight w:val="0"/>
      <w:marTop w:val="0"/>
      <w:marBottom w:val="0"/>
      <w:divBdr>
        <w:top w:val="none" w:sz="0" w:space="0" w:color="auto"/>
        <w:left w:val="none" w:sz="0" w:space="0" w:color="auto"/>
        <w:bottom w:val="none" w:sz="0" w:space="0" w:color="auto"/>
        <w:right w:val="none" w:sz="0" w:space="0" w:color="auto"/>
      </w:divBdr>
    </w:div>
    <w:div w:id="1952588024">
      <w:marLeft w:val="0"/>
      <w:marRight w:val="0"/>
      <w:marTop w:val="0"/>
      <w:marBottom w:val="0"/>
      <w:divBdr>
        <w:top w:val="none" w:sz="0" w:space="0" w:color="auto"/>
        <w:left w:val="none" w:sz="0" w:space="0" w:color="auto"/>
        <w:bottom w:val="none" w:sz="0" w:space="0" w:color="auto"/>
        <w:right w:val="none" w:sz="0" w:space="0" w:color="auto"/>
      </w:divBdr>
    </w:div>
    <w:div w:id="1952588025">
      <w:marLeft w:val="0"/>
      <w:marRight w:val="0"/>
      <w:marTop w:val="0"/>
      <w:marBottom w:val="0"/>
      <w:divBdr>
        <w:top w:val="none" w:sz="0" w:space="0" w:color="auto"/>
        <w:left w:val="none" w:sz="0" w:space="0" w:color="auto"/>
        <w:bottom w:val="none" w:sz="0" w:space="0" w:color="auto"/>
        <w:right w:val="none" w:sz="0" w:space="0" w:color="auto"/>
      </w:divBdr>
    </w:div>
    <w:div w:id="1952588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36430"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b.vs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amp;id=13599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iblioclub.ru/index.php?page=book&amp;id=105771" TargetMode="External"/><Relationship Id="rId4" Type="http://schemas.openxmlformats.org/officeDocument/2006/relationships/webSettings" Target="webSettings.xml"/><Relationship Id="rId9" Type="http://schemas.openxmlformats.org/officeDocument/2006/relationships/hyperlink" Target="http://www.studmedlib.ru/book/970406649V0034.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file:///C:\Users\&#1055;&#1072;&#1074;&#1083;&#1080;&#1085;\AppData\kunakovskaya\Desktop\www.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5603</Words>
  <Characters>31940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Павлин</cp:lastModifiedBy>
  <cp:revision>2</cp:revision>
  <dcterms:created xsi:type="dcterms:W3CDTF">2022-05-30T15:33:00Z</dcterms:created>
  <dcterms:modified xsi:type="dcterms:W3CDTF">2022-05-30T15:33:00Z</dcterms:modified>
</cp:coreProperties>
</file>